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550076303"/>
        <w:docPartObj>
          <w:docPartGallery w:val="Table of Contents"/>
          <w:docPartUnique/>
        </w:docPartObj>
      </w:sdtPr>
      <w:sdtEndPr>
        <w:rPr>
          <w:b/>
          <w:bCs/>
          <w:noProof/>
        </w:rPr>
      </w:sdtEndPr>
      <w:sdtContent>
        <w:p w:rsidR="00CB590E" w:rsidRPr="0031678B" w:rsidRDefault="006C1451" w:rsidP="00CB590E">
          <w:pPr>
            <w:jc w:val="center"/>
            <w:rPr>
              <w:sz w:val="48"/>
              <w:szCs w:val="48"/>
            </w:rPr>
          </w:pPr>
          <w:r w:rsidRPr="006C1451">
            <w:rPr>
              <w:sz w:val="48"/>
              <w:szCs w:val="48"/>
            </w:rPr>
            <w:t>THE PITTOCK HOTEL ON THE BENNETT TRAIL</w:t>
          </w:r>
        </w:p>
        <w:p w:rsidR="00CB590E" w:rsidRDefault="00FC5136" w:rsidP="00CB590E">
          <w:pPr>
            <w:jc w:val="center"/>
            <w:rPr>
              <w:sz w:val="48"/>
              <w:szCs w:val="48"/>
            </w:rPr>
          </w:pPr>
          <w:r>
            <w:rPr>
              <w:sz w:val="48"/>
              <w:szCs w:val="48"/>
            </w:rPr>
            <w:t>(1897-1899)</w:t>
          </w:r>
          <w:bookmarkStart w:id="0" w:name="_GoBack"/>
          <w:bookmarkEnd w:id="0"/>
        </w:p>
        <w:p w:rsidR="00CB590E" w:rsidRDefault="00CB590E" w:rsidP="00CB590E">
          <w:pPr>
            <w:jc w:val="center"/>
            <w:rPr>
              <w:sz w:val="48"/>
              <w:szCs w:val="48"/>
            </w:rPr>
          </w:pPr>
        </w:p>
        <w:p w:rsidR="00CB590E" w:rsidRDefault="00CB590E" w:rsidP="00CB590E">
          <w:pPr>
            <w:jc w:val="center"/>
            <w:rPr>
              <w:sz w:val="48"/>
              <w:szCs w:val="48"/>
            </w:rPr>
          </w:pPr>
          <w:r w:rsidRPr="0031678B">
            <w:rPr>
              <w:sz w:val="48"/>
              <w:szCs w:val="48"/>
            </w:rPr>
            <w:t>Diane</w:t>
          </w:r>
          <w:r>
            <w:rPr>
              <w:sz w:val="48"/>
              <w:szCs w:val="48"/>
            </w:rPr>
            <w:t xml:space="preserve"> Pittock Perkins</w:t>
          </w:r>
          <w:r w:rsidRPr="0031678B">
            <w:rPr>
              <w:sz w:val="48"/>
              <w:szCs w:val="48"/>
            </w:rPr>
            <w:t xml:space="preserve"> and Robert </w:t>
          </w:r>
          <w:r w:rsidR="00FC5136">
            <w:rPr>
              <w:sz w:val="48"/>
              <w:szCs w:val="48"/>
            </w:rPr>
            <w:t xml:space="preserve">A </w:t>
          </w:r>
          <w:r w:rsidRPr="0031678B">
            <w:rPr>
              <w:sz w:val="48"/>
              <w:szCs w:val="48"/>
            </w:rPr>
            <w:t>Perkins</w:t>
          </w:r>
        </w:p>
        <w:p w:rsidR="00FC5136" w:rsidRDefault="00CB590E" w:rsidP="00CB590E">
          <w:pPr>
            <w:jc w:val="center"/>
            <w:rPr>
              <w:sz w:val="48"/>
              <w:szCs w:val="48"/>
            </w:rPr>
          </w:pPr>
          <w:r>
            <w:rPr>
              <w:noProof/>
              <w:sz w:val="48"/>
              <w:szCs w:val="48"/>
            </w:rPr>
            <w:drawing>
              <wp:inline distT="0" distB="0" distL="0" distR="0" wp14:anchorId="0E6F1631">
                <wp:extent cx="4755515" cy="5248910"/>
                <wp:effectExtent l="0" t="0" r="698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55515" cy="5248910"/>
                        </a:xfrm>
                        <a:prstGeom prst="rect">
                          <a:avLst/>
                        </a:prstGeom>
                        <a:noFill/>
                      </pic:spPr>
                    </pic:pic>
                  </a:graphicData>
                </a:graphic>
              </wp:inline>
            </w:drawing>
          </w:r>
        </w:p>
        <w:p w:rsidR="00FC5136" w:rsidRDefault="00FC5136">
          <w:pPr>
            <w:rPr>
              <w:sz w:val="48"/>
              <w:szCs w:val="48"/>
            </w:rPr>
          </w:pPr>
          <w:r>
            <w:rPr>
              <w:sz w:val="48"/>
              <w:szCs w:val="48"/>
            </w:rPr>
            <w:br w:type="page"/>
          </w:r>
        </w:p>
        <w:p w:rsidR="00CB590E" w:rsidRPr="0031678B" w:rsidRDefault="00CB590E" w:rsidP="00CB590E">
          <w:pPr>
            <w:jc w:val="center"/>
            <w:rPr>
              <w:sz w:val="48"/>
              <w:szCs w:val="48"/>
            </w:rPr>
          </w:pPr>
        </w:p>
        <w:p w:rsidR="004576C0" w:rsidRDefault="004576C0">
          <w:pPr>
            <w:pStyle w:val="TOCHeading"/>
          </w:pPr>
          <w:r>
            <w:t>Contents</w:t>
          </w:r>
        </w:p>
        <w:p w:rsidR="002A7A58" w:rsidRDefault="004576C0">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6391642" w:history="1">
            <w:r w:rsidR="002A7A58" w:rsidRPr="000B1723">
              <w:rPr>
                <w:rStyle w:val="Hyperlink"/>
                <w:noProof/>
              </w:rPr>
              <w:t>1 Introduction – Two Henrys</w:t>
            </w:r>
            <w:r w:rsidR="002A7A58">
              <w:rPr>
                <w:noProof/>
                <w:webHidden/>
              </w:rPr>
              <w:tab/>
            </w:r>
            <w:r w:rsidR="002A7A58">
              <w:rPr>
                <w:noProof/>
                <w:webHidden/>
              </w:rPr>
              <w:fldChar w:fldCharType="begin"/>
            </w:r>
            <w:r w:rsidR="002A7A58">
              <w:rPr>
                <w:noProof/>
                <w:webHidden/>
              </w:rPr>
              <w:instrText xml:space="preserve"> PAGEREF _Toc46391642 \h </w:instrText>
            </w:r>
            <w:r w:rsidR="002A7A58">
              <w:rPr>
                <w:noProof/>
                <w:webHidden/>
              </w:rPr>
            </w:r>
            <w:r w:rsidR="002A7A58">
              <w:rPr>
                <w:noProof/>
                <w:webHidden/>
              </w:rPr>
              <w:fldChar w:fldCharType="separate"/>
            </w:r>
            <w:r w:rsidR="002A7A58">
              <w:rPr>
                <w:noProof/>
                <w:webHidden/>
              </w:rPr>
              <w:t>4</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43" w:history="1">
            <w:r w:rsidR="002A7A58" w:rsidRPr="000B1723">
              <w:rPr>
                <w:rStyle w:val="Hyperlink"/>
                <w:noProof/>
              </w:rPr>
              <w:t>2. Klondike Gold Rush 101</w:t>
            </w:r>
            <w:r w:rsidR="002A7A58">
              <w:rPr>
                <w:noProof/>
                <w:webHidden/>
              </w:rPr>
              <w:tab/>
            </w:r>
            <w:r w:rsidR="002A7A58">
              <w:rPr>
                <w:noProof/>
                <w:webHidden/>
              </w:rPr>
              <w:fldChar w:fldCharType="begin"/>
            </w:r>
            <w:r w:rsidR="002A7A58">
              <w:rPr>
                <w:noProof/>
                <w:webHidden/>
              </w:rPr>
              <w:instrText xml:space="preserve"> PAGEREF _Toc46391643 \h </w:instrText>
            </w:r>
            <w:r w:rsidR="002A7A58">
              <w:rPr>
                <w:noProof/>
                <w:webHidden/>
              </w:rPr>
            </w:r>
            <w:r w:rsidR="002A7A58">
              <w:rPr>
                <w:noProof/>
                <w:webHidden/>
              </w:rPr>
              <w:fldChar w:fldCharType="separate"/>
            </w:r>
            <w:r w:rsidR="002A7A58">
              <w:rPr>
                <w:noProof/>
                <w:webHidden/>
              </w:rPr>
              <w:t>5</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44" w:history="1">
            <w:r w:rsidR="002A7A58" w:rsidRPr="000B1723">
              <w:rPr>
                <w:rStyle w:val="Hyperlink"/>
                <w:noProof/>
              </w:rPr>
              <w:t>2.A Where is the Klondike?</w:t>
            </w:r>
            <w:r w:rsidR="002A7A58">
              <w:rPr>
                <w:noProof/>
                <w:webHidden/>
              </w:rPr>
              <w:tab/>
            </w:r>
            <w:r w:rsidR="002A7A58">
              <w:rPr>
                <w:noProof/>
                <w:webHidden/>
              </w:rPr>
              <w:fldChar w:fldCharType="begin"/>
            </w:r>
            <w:r w:rsidR="002A7A58">
              <w:rPr>
                <w:noProof/>
                <w:webHidden/>
              </w:rPr>
              <w:instrText xml:space="preserve"> PAGEREF _Toc46391644 \h </w:instrText>
            </w:r>
            <w:r w:rsidR="002A7A58">
              <w:rPr>
                <w:noProof/>
                <w:webHidden/>
              </w:rPr>
            </w:r>
            <w:r w:rsidR="002A7A58">
              <w:rPr>
                <w:noProof/>
                <w:webHidden/>
              </w:rPr>
              <w:fldChar w:fldCharType="separate"/>
            </w:r>
            <w:r w:rsidR="002A7A58">
              <w:rPr>
                <w:noProof/>
                <w:webHidden/>
              </w:rPr>
              <w:t>5</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45" w:history="1">
            <w:r w:rsidR="002A7A58" w:rsidRPr="000B1723">
              <w:rPr>
                <w:rStyle w:val="Hyperlink"/>
                <w:noProof/>
              </w:rPr>
              <w:t>2.B Two main routes</w:t>
            </w:r>
            <w:r w:rsidR="002A7A58">
              <w:rPr>
                <w:noProof/>
                <w:webHidden/>
              </w:rPr>
              <w:tab/>
            </w:r>
            <w:r w:rsidR="002A7A58">
              <w:rPr>
                <w:noProof/>
                <w:webHidden/>
              </w:rPr>
              <w:fldChar w:fldCharType="begin"/>
            </w:r>
            <w:r w:rsidR="002A7A58">
              <w:rPr>
                <w:noProof/>
                <w:webHidden/>
              </w:rPr>
              <w:instrText xml:space="preserve"> PAGEREF _Toc46391645 \h </w:instrText>
            </w:r>
            <w:r w:rsidR="002A7A58">
              <w:rPr>
                <w:noProof/>
                <w:webHidden/>
              </w:rPr>
            </w:r>
            <w:r w:rsidR="002A7A58">
              <w:rPr>
                <w:noProof/>
                <w:webHidden/>
              </w:rPr>
              <w:fldChar w:fldCharType="separate"/>
            </w:r>
            <w:r w:rsidR="002A7A58">
              <w:rPr>
                <w:noProof/>
                <w:webHidden/>
              </w:rPr>
              <w:t>7</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46" w:history="1">
            <w:r w:rsidR="002A7A58" w:rsidRPr="000B1723">
              <w:rPr>
                <w:rStyle w:val="Hyperlink"/>
                <w:noProof/>
              </w:rPr>
              <w:t>2 C  White Pass and Log Cabin</w:t>
            </w:r>
            <w:r w:rsidR="002A7A58">
              <w:rPr>
                <w:noProof/>
                <w:webHidden/>
              </w:rPr>
              <w:tab/>
            </w:r>
            <w:r w:rsidR="002A7A58">
              <w:rPr>
                <w:noProof/>
                <w:webHidden/>
              </w:rPr>
              <w:fldChar w:fldCharType="begin"/>
            </w:r>
            <w:r w:rsidR="002A7A58">
              <w:rPr>
                <w:noProof/>
                <w:webHidden/>
              </w:rPr>
              <w:instrText xml:space="preserve"> PAGEREF _Toc46391646 \h </w:instrText>
            </w:r>
            <w:r w:rsidR="002A7A58">
              <w:rPr>
                <w:noProof/>
                <w:webHidden/>
              </w:rPr>
            </w:r>
            <w:r w:rsidR="002A7A58">
              <w:rPr>
                <w:noProof/>
                <w:webHidden/>
              </w:rPr>
              <w:fldChar w:fldCharType="separate"/>
            </w:r>
            <w:r w:rsidR="002A7A58">
              <w:rPr>
                <w:noProof/>
                <w:webHidden/>
              </w:rPr>
              <w:t>8</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47" w:history="1">
            <w:r w:rsidR="002A7A58" w:rsidRPr="000B1723">
              <w:rPr>
                <w:rStyle w:val="Hyperlink"/>
                <w:noProof/>
              </w:rPr>
              <w:t>3. Two tales of the Pittock Hotel and a photo</w:t>
            </w:r>
            <w:r w:rsidR="002A7A58">
              <w:rPr>
                <w:noProof/>
                <w:webHidden/>
              </w:rPr>
              <w:tab/>
            </w:r>
            <w:r w:rsidR="002A7A58">
              <w:rPr>
                <w:noProof/>
                <w:webHidden/>
              </w:rPr>
              <w:fldChar w:fldCharType="begin"/>
            </w:r>
            <w:r w:rsidR="002A7A58">
              <w:rPr>
                <w:noProof/>
                <w:webHidden/>
              </w:rPr>
              <w:instrText xml:space="preserve"> PAGEREF _Toc46391647 \h </w:instrText>
            </w:r>
            <w:r w:rsidR="002A7A58">
              <w:rPr>
                <w:noProof/>
                <w:webHidden/>
              </w:rPr>
            </w:r>
            <w:r w:rsidR="002A7A58">
              <w:rPr>
                <w:noProof/>
                <w:webHidden/>
              </w:rPr>
              <w:fldChar w:fldCharType="separate"/>
            </w:r>
            <w:r w:rsidR="002A7A58">
              <w:rPr>
                <w:noProof/>
                <w:webHidden/>
              </w:rPr>
              <w:t>9</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48" w:history="1">
            <w:r w:rsidR="002A7A58" w:rsidRPr="000B1723">
              <w:rPr>
                <w:rStyle w:val="Hyperlink"/>
                <w:noProof/>
              </w:rPr>
              <w:t>3.A  E. Hazard Wells story</w:t>
            </w:r>
            <w:r w:rsidR="002A7A58">
              <w:rPr>
                <w:noProof/>
                <w:webHidden/>
              </w:rPr>
              <w:tab/>
            </w:r>
            <w:r w:rsidR="002A7A58">
              <w:rPr>
                <w:noProof/>
                <w:webHidden/>
              </w:rPr>
              <w:fldChar w:fldCharType="begin"/>
            </w:r>
            <w:r w:rsidR="002A7A58">
              <w:rPr>
                <w:noProof/>
                <w:webHidden/>
              </w:rPr>
              <w:instrText xml:space="preserve"> PAGEREF _Toc46391648 \h </w:instrText>
            </w:r>
            <w:r w:rsidR="002A7A58">
              <w:rPr>
                <w:noProof/>
                <w:webHidden/>
              </w:rPr>
            </w:r>
            <w:r w:rsidR="002A7A58">
              <w:rPr>
                <w:noProof/>
                <w:webHidden/>
              </w:rPr>
              <w:fldChar w:fldCharType="separate"/>
            </w:r>
            <w:r w:rsidR="002A7A58">
              <w:rPr>
                <w:noProof/>
                <w:webHidden/>
              </w:rPr>
              <w:t>9</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49" w:history="1">
            <w:r w:rsidR="002A7A58" w:rsidRPr="000B1723">
              <w:rPr>
                <w:rStyle w:val="Hyperlink"/>
                <w:noProof/>
              </w:rPr>
              <w:t>3 B Dating the photograph</w:t>
            </w:r>
            <w:r w:rsidR="002A7A58">
              <w:rPr>
                <w:noProof/>
                <w:webHidden/>
              </w:rPr>
              <w:tab/>
            </w:r>
            <w:r w:rsidR="002A7A58">
              <w:rPr>
                <w:noProof/>
                <w:webHidden/>
              </w:rPr>
              <w:fldChar w:fldCharType="begin"/>
            </w:r>
            <w:r w:rsidR="002A7A58">
              <w:rPr>
                <w:noProof/>
                <w:webHidden/>
              </w:rPr>
              <w:instrText xml:space="preserve"> PAGEREF _Toc46391649 \h </w:instrText>
            </w:r>
            <w:r w:rsidR="002A7A58">
              <w:rPr>
                <w:noProof/>
                <w:webHidden/>
              </w:rPr>
            </w:r>
            <w:r w:rsidR="002A7A58">
              <w:rPr>
                <w:noProof/>
                <w:webHidden/>
              </w:rPr>
              <w:fldChar w:fldCharType="separate"/>
            </w:r>
            <w:r w:rsidR="002A7A58">
              <w:rPr>
                <w:noProof/>
                <w:webHidden/>
              </w:rPr>
              <w:t>10</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50" w:history="1">
            <w:r w:rsidR="002A7A58" w:rsidRPr="000B1723">
              <w:rPr>
                <w:rStyle w:val="Hyperlink"/>
                <w:noProof/>
              </w:rPr>
              <w:t>3 C  Asa Pittock and the Hotel</w:t>
            </w:r>
            <w:r w:rsidR="002A7A58">
              <w:rPr>
                <w:noProof/>
                <w:webHidden/>
              </w:rPr>
              <w:tab/>
            </w:r>
            <w:r w:rsidR="002A7A58">
              <w:rPr>
                <w:noProof/>
                <w:webHidden/>
              </w:rPr>
              <w:fldChar w:fldCharType="begin"/>
            </w:r>
            <w:r w:rsidR="002A7A58">
              <w:rPr>
                <w:noProof/>
                <w:webHidden/>
              </w:rPr>
              <w:instrText xml:space="preserve"> PAGEREF _Toc46391650 \h </w:instrText>
            </w:r>
            <w:r w:rsidR="002A7A58">
              <w:rPr>
                <w:noProof/>
                <w:webHidden/>
              </w:rPr>
            </w:r>
            <w:r w:rsidR="002A7A58">
              <w:rPr>
                <w:noProof/>
                <w:webHidden/>
              </w:rPr>
              <w:fldChar w:fldCharType="separate"/>
            </w:r>
            <w:r w:rsidR="002A7A58">
              <w:rPr>
                <w:noProof/>
                <w:webHidden/>
              </w:rPr>
              <w:t>10</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51" w:history="1">
            <w:r w:rsidR="002A7A58" w:rsidRPr="000B1723">
              <w:rPr>
                <w:rStyle w:val="Hyperlink"/>
                <w:noProof/>
              </w:rPr>
              <w:t>3 D  Size of the hotel</w:t>
            </w:r>
            <w:r w:rsidR="002A7A58">
              <w:rPr>
                <w:noProof/>
                <w:webHidden/>
              </w:rPr>
              <w:tab/>
            </w:r>
            <w:r w:rsidR="002A7A58">
              <w:rPr>
                <w:noProof/>
                <w:webHidden/>
              </w:rPr>
              <w:fldChar w:fldCharType="begin"/>
            </w:r>
            <w:r w:rsidR="002A7A58">
              <w:rPr>
                <w:noProof/>
                <w:webHidden/>
              </w:rPr>
              <w:instrText xml:space="preserve"> PAGEREF _Toc46391651 \h </w:instrText>
            </w:r>
            <w:r w:rsidR="002A7A58">
              <w:rPr>
                <w:noProof/>
                <w:webHidden/>
              </w:rPr>
            </w:r>
            <w:r w:rsidR="002A7A58">
              <w:rPr>
                <w:noProof/>
                <w:webHidden/>
              </w:rPr>
              <w:fldChar w:fldCharType="separate"/>
            </w:r>
            <w:r w:rsidR="002A7A58">
              <w:rPr>
                <w:noProof/>
                <w:webHidden/>
              </w:rPr>
              <w:t>13</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52" w:history="1">
            <w:r w:rsidR="002A7A58" w:rsidRPr="000B1723">
              <w:rPr>
                <w:rStyle w:val="Hyperlink"/>
                <w:noProof/>
              </w:rPr>
              <w:t>4 Perkins and Pittock, Quest for the Hotel</w:t>
            </w:r>
            <w:r w:rsidR="002A7A58">
              <w:rPr>
                <w:noProof/>
                <w:webHidden/>
              </w:rPr>
              <w:tab/>
            </w:r>
            <w:r w:rsidR="002A7A58">
              <w:rPr>
                <w:noProof/>
                <w:webHidden/>
              </w:rPr>
              <w:fldChar w:fldCharType="begin"/>
            </w:r>
            <w:r w:rsidR="002A7A58">
              <w:rPr>
                <w:noProof/>
                <w:webHidden/>
              </w:rPr>
              <w:instrText xml:space="preserve"> PAGEREF _Toc46391652 \h </w:instrText>
            </w:r>
            <w:r w:rsidR="002A7A58">
              <w:rPr>
                <w:noProof/>
                <w:webHidden/>
              </w:rPr>
            </w:r>
            <w:r w:rsidR="002A7A58">
              <w:rPr>
                <w:noProof/>
                <w:webHidden/>
              </w:rPr>
              <w:fldChar w:fldCharType="separate"/>
            </w:r>
            <w:r w:rsidR="002A7A58">
              <w:rPr>
                <w:noProof/>
                <w:webHidden/>
              </w:rPr>
              <w:t>14</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53" w:history="1">
            <w:r w:rsidR="002A7A58" w:rsidRPr="000B1723">
              <w:rPr>
                <w:rStyle w:val="Hyperlink"/>
                <w:noProof/>
              </w:rPr>
              <w:t>4 A  Diane starts the quest</w:t>
            </w:r>
            <w:r w:rsidR="002A7A58">
              <w:rPr>
                <w:noProof/>
                <w:webHidden/>
              </w:rPr>
              <w:tab/>
            </w:r>
            <w:r w:rsidR="002A7A58">
              <w:rPr>
                <w:noProof/>
                <w:webHidden/>
              </w:rPr>
              <w:fldChar w:fldCharType="begin"/>
            </w:r>
            <w:r w:rsidR="002A7A58">
              <w:rPr>
                <w:noProof/>
                <w:webHidden/>
              </w:rPr>
              <w:instrText xml:space="preserve"> PAGEREF _Toc46391653 \h </w:instrText>
            </w:r>
            <w:r w:rsidR="002A7A58">
              <w:rPr>
                <w:noProof/>
                <w:webHidden/>
              </w:rPr>
            </w:r>
            <w:r w:rsidR="002A7A58">
              <w:rPr>
                <w:noProof/>
                <w:webHidden/>
              </w:rPr>
              <w:fldChar w:fldCharType="separate"/>
            </w:r>
            <w:r w:rsidR="002A7A58">
              <w:rPr>
                <w:noProof/>
                <w:webHidden/>
              </w:rPr>
              <w:t>14</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54" w:history="1">
            <w:r w:rsidR="002A7A58" w:rsidRPr="000B1723">
              <w:rPr>
                <w:rStyle w:val="Hyperlink"/>
                <w:noProof/>
              </w:rPr>
              <w:t>4 C  Diane and Robert Trips</w:t>
            </w:r>
            <w:r w:rsidR="002A7A58">
              <w:rPr>
                <w:noProof/>
                <w:webHidden/>
              </w:rPr>
              <w:tab/>
            </w:r>
            <w:r w:rsidR="002A7A58">
              <w:rPr>
                <w:noProof/>
                <w:webHidden/>
              </w:rPr>
              <w:fldChar w:fldCharType="begin"/>
            </w:r>
            <w:r w:rsidR="002A7A58">
              <w:rPr>
                <w:noProof/>
                <w:webHidden/>
              </w:rPr>
              <w:instrText xml:space="preserve"> PAGEREF _Toc46391654 \h </w:instrText>
            </w:r>
            <w:r w:rsidR="002A7A58">
              <w:rPr>
                <w:noProof/>
                <w:webHidden/>
              </w:rPr>
            </w:r>
            <w:r w:rsidR="002A7A58">
              <w:rPr>
                <w:noProof/>
                <w:webHidden/>
              </w:rPr>
              <w:fldChar w:fldCharType="separate"/>
            </w:r>
            <w:r w:rsidR="002A7A58">
              <w:rPr>
                <w:noProof/>
                <w:webHidden/>
              </w:rPr>
              <w:t>16</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55" w:history="1">
            <w:r w:rsidR="002A7A58" w:rsidRPr="000B1723">
              <w:rPr>
                <w:rStyle w:val="Hyperlink"/>
                <w:noProof/>
              </w:rPr>
              <w:t>4 D Following the Trail Backwards</w:t>
            </w:r>
            <w:r w:rsidR="002A7A58">
              <w:rPr>
                <w:noProof/>
                <w:webHidden/>
              </w:rPr>
              <w:tab/>
            </w:r>
            <w:r w:rsidR="002A7A58">
              <w:rPr>
                <w:noProof/>
                <w:webHidden/>
              </w:rPr>
              <w:fldChar w:fldCharType="begin"/>
            </w:r>
            <w:r w:rsidR="002A7A58">
              <w:rPr>
                <w:noProof/>
                <w:webHidden/>
              </w:rPr>
              <w:instrText xml:space="preserve"> PAGEREF _Toc46391655 \h </w:instrText>
            </w:r>
            <w:r w:rsidR="002A7A58">
              <w:rPr>
                <w:noProof/>
                <w:webHidden/>
              </w:rPr>
            </w:r>
            <w:r w:rsidR="002A7A58">
              <w:rPr>
                <w:noProof/>
                <w:webHidden/>
              </w:rPr>
              <w:fldChar w:fldCharType="separate"/>
            </w:r>
            <w:r w:rsidR="002A7A58">
              <w:rPr>
                <w:noProof/>
                <w:webHidden/>
              </w:rPr>
              <w:t>16</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56" w:history="1">
            <w:r w:rsidR="002A7A58" w:rsidRPr="000B1723">
              <w:rPr>
                <w:rStyle w:val="Hyperlink"/>
                <w:noProof/>
              </w:rPr>
              <w:t>5 Finding the Hotel</w:t>
            </w:r>
            <w:r w:rsidR="002A7A58">
              <w:rPr>
                <w:noProof/>
                <w:webHidden/>
              </w:rPr>
              <w:tab/>
            </w:r>
            <w:r w:rsidR="002A7A58">
              <w:rPr>
                <w:noProof/>
                <w:webHidden/>
              </w:rPr>
              <w:fldChar w:fldCharType="begin"/>
            </w:r>
            <w:r w:rsidR="002A7A58">
              <w:rPr>
                <w:noProof/>
                <w:webHidden/>
              </w:rPr>
              <w:instrText xml:space="preserve"> PAGEREF _Toc46391656 \h </w:instrText>
            </w:r>
            <w:r w:rsidR="002A7A58">
              <w:rPr>
                <w:noProof/>
                <w:webHidden/>
              </w:rPr>
            </w:r>
            <w:r w:rsidR="002A7A58">
              <w:rPr>
                <w:noProof/>
                <w:webHidden/>
              </w:rPr>
              <w:fldChar w:fldCharType="separate"/>
            </w:r>
            <w:r w:rsidR="002A7A58">
              <w:rPr>
                <w:noProof/>
                <w:webHidden/>
              </w:rPr>
              <w:t>17</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57" w:history="1">
            <w:r w:rsidR="002A7A58" w:rsidRPr="000B1723">
              <w:rPr>
                <w:rStyle w:val="Hyperlink"/>
                <w:noProof/>
              </w:rPr>
              <w:t>5 A Identification</w:t>
            </w:r>
            <w:r w:rsidR="002A7A58">
              <w:rPr>
                <w:noProof/>
                <w:webHidden/>
              </w:rPr>
              <w:tab/>
            </w:r>
            <w:r w:rsidR="002A7A58">
              <w:rPr>
                <w:noProof/>
                <w:webHidden/>
              </w:rPr>
              <w:fldChar w:fldCharType="begin"/>
            </w:r>
            <w:r w:rsidR="002A7A58">
              <w:rPr>
                <w:noProof/>
                <w:webHidden/>
              </w:rPr>
              <w:instrText xml:space="preserve"> PAGEREF _Toc46391657 \h </w:instrText>
            </w:r>
            <w:r w:rsidR="002A7A58">
              <w:rPr>
                <w:noProof/>
                <w:webHidden/>
              </w:rPr>
            </w:r>
            <w:r w:rsidR="002A7A58">
              <w:rPr>
                <w:noProof/>
                <w:webHidden/>
              </w:rPr>
              <w:fldChar w:fldCharType="separate"/>
            </w:r>
            <w:r w:rsidR="002A7A58">
              <w:rPr>
                <w:noProof/>
                <w:webHidden/>
              </w:rPr>
              <w:t>17</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58" w:history="1">
            <w:r w:rsidR="002A7A58" w:rsidRPr="000B1723">
              <w:rPr>
                <w:rStyle w:val="Hyperlink"/>
                <w:noProof/>
              </w:rPr>
              <w:t>5 B  Artifacts</w:t>
            </w:r>
            <w:r w:rsidR="002A7A58">
              <w:rPr>
                <w:noProof/>
                <w:webHidden/>
              </w:rPr>
              <w:tab/>
            </w:r>
            <w:r w:rsidR="002A7A58">
              <w:rPr>
                <w:noProof/>
                <w:webHidden/>
              </w:rPr>
              <w:fldChar w:fldCharType="begin"/>
            </w:r>
            <w:r w:rsidR="002A7A58">
              <w:rPr>
                <w:noProof/>
                <w:webHidden/>
              </w:rPr>
              <w:instrText xml:space="preserve"> PAGEREF _Toc46391658 \h </w:instrText>
            </w:r>
            <w:r w:rsidR="002A7A58">
              <w:rPr>
                <w:noProof/>
                <w:webHidden/>
              </w:rPr>
            </w:r>
            <w:r w:rsidR="002A7A58">
              <w:rPr>
                <w:noProof/>
                <w:webHidden/>
              </w:rPr>
              <w:fldChar w:fldCharType="separate"/>
            </w:r>
            <w:r w:rsidR="002A7A58">
              <w:rPr>
                <w:noProof/>
                <w:webHidden/>
              </w:rPr>
              <w:t>20</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59" w:history="1">
            <w:r w:rsidR="002A7A58" w:rsidRPr="000B1723">
              <w:rPr>
                <w:rStyle w:val="Hyperlink"/>
                <w:noProof/>
              </w:rPr>
              <w:t>6 Photos and Notes</w:t>
            </w:r>
            <w:r w:rsidR="002A7A58">
              <w:rPr>
                <w:noProof/>
                <w:webHidden/>
              </w:rPr>
              <w:tab/>
            </w:r>
            <w:r w:rsidR="002A7A58">
              <w:rPr>
                <w:noProof/>
                <w:webHidden/>
              </w:rPr>
              <w:fldChar w:fldCharType="begin"/>
            </w:r>
            <w:r w:rsidR="002A7A58">
              <w:rPr>
                <w:noProof/>
                <w:webHidden/>
              </w:rPr>
              <w:instrText xml:space="preserve"> PAGEREF _Toc46391659 \h </w:instrText>
            </w:r>
            <w:r w:rsidR="002A7A58">
              <w:rPr>
                <w:noProof/>
                <w:webHidden/>
              </w:rPr>
            </w:r>
            <w:r w:rsidR="002A7A58">
              <w:rPr>
                <w:noProof/>
                <w:webHidden/>
              </w:rPr>
              <w:fldChar w:fldCharType="separate"/>
            </w:r>
            <w:r w:rsidR="002A7A58">
              <w:rPr>
                <w:noProof/>
                <w:webHidden/>
              </w:rPr>
              <w:t>22</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60" w:history="1">
            <w:r w:rsidR="002A7A58" w:rsidRPr="000B1723">
              <w:rPr>
                <w:rStyle w:val="Hyperlink"/>
                <w:noProof/>
              </w:rPr>
              <w:t>Finding the Hotel, circa 1899</w:t>
            </w:r>
            <w:r w:rsidR="002A7A58">
              <w:rPr>
                <w:noProof/>
                <w:webHidden/>
              </w:rPr>
              <w:tab/>
            </w:r>
            <w:r w:rsidR="002A7A58">
              <w:rPr>
                <w:noProof/>
                <w:webHidden/>
              </w:rPr>
              <w:fldChar w:fldCharType="begin"/>
            </w:r>
            <w:r w:rsidR="002A7A58">
              <w:rPr>
                <w:noProof/>
                <w:webHidden/>
              </w:rPr>
              <w:instrText xml:space="preserve"> PAGEREF _Toc46391660 \h </w:instrText>
            </w:r>
            <w:r w:rsidR="002A7A58">
              <w:rPr>
                <w:noProof/>
                <w:webHidden/>
              </w:rPr>
            </w:r>
            <w:r w:rsidR="002A7A58">
              <w:rPr>
                <w:noProof/>
                <w:webHidden/>
              </w:rPr>
              <w:fldChar w:fldCharType="separate"/>
            </w:r>
            <w:r w:rsidR="002A7A58">
              <w:rPr>
                <w:noProof/>
                <w:webHidden/>
              </w:rPr>
              <w:t>22</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61" w:history="1">
            <w:r w:rsidR="002A7A58" w:rsidRPr="000B1723">
              <w:rPr>
                <w:rStyle w:val="Hyperlink"/>
                <w:noProof/>
              </w:rPr>
              <w:t>Getting there today</w:t>
            </w:r>
            <w:r w:rsidR="002A7A58">
              <w:rPr>
                <w:noProof/>
                <w:webHidden/>
              </w:rPr>
              <w:tab/>
            </w:r>
            <w:r w:rsidR="002A7A58">
              <w:rPr>
                <w:noProof/>
                <w:webHidden/>
              </w:rPr>
              <w:fldChar w:fldCharType="begin"/>
            </w:r>
            <w:r w:rsidR="002A7A58">
              <w:rPr>
                <w:noProof/>
                <w:webHidden/>
              </w:rPr>
              <w:instrText xml:space="preserve"> PAGEREF _Toc46391661 \h </w:instrText>
            </w:r>
            <w:r w:rsidR="002A7A58">
              <w:rPr>
                <w:noProof/>
                <w:webHidden/>
              </w:rPr>
            </w:r>
            <w:r w:rsidR="002A7A58">
              <w:rPr>
                <w:noProof/>
                <w:webHidden/>
              </w:rPr>
              <w:fldChar w:fldCharType="separate"/>
            </w:r>
            <w:r w:rsidR="002A7A58">
              <w:rPr>
                <w:noProof/>
                <w:webHidden/>
              </w:rPr>
              <w:t>23</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62" w:history="1">
            <w:r w:rsidR="002A7A58" w:rsidRPr="000B1723">
              <w:rPr>
                <w:rStyle w:val="Hyperlink"/>
                <w:noProof/>
              </w:rPr>
              <w:t>7 References</w:t>
            </w:r>
            <w:r w:rsidR="002A7A58">
              <w:rPr>
                <w:noProof/>
                <w:webHidden/>
              </w:rPr>
              <w:tab/>
            </w:r>
            <w:r w:rsidR="002A7A58">
              <w:rPr>
                <w:noProof/>
                <w:webHidden/>
              </w:rPr>
              <w:fldChar w:fldCharType="begin"/>
            </w:r>
            <w:r w:rsidR="002A7A58">
              <w:rPr>
                <w:noProof/>
                <w:webHidden/>
              </w:rPr>
              <w:instrText xml:space="preserve"> PAGEREF _Toc46391662 \h </w:instrText>
            </w:r>
            <w:r w:rsidR="002A7A58">
              <w:rPr>
                <w:noProof/>
                <w:webHidden/>
              </w:rPr>
            </w:r>
            <w:r w:rsidR="002A7A58">
              <w:rPr>
                <w:noProof/>
                <w:webHidden/>
              </w:rPr>
              <w:fldChar w:fldCharType="separate"/>
            </w:r>
            <w:r w:rsidR="002A7A58">
              <w:rPr>
                <w:noProof/>
                <w:webHidden/>
              </w:rPr>
              <w:t>43</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63" w:history="1">
            <w:r w:rsidR="002A7A58" w:rsidRPr="000B1723">
              <w:rPr>
                <w:rStyle w:val="Hyperlink"/>
                <w:noProof/>
              </w:rPr>
              <w:t>8 Acknowledgements</w:t>
            </w:r>
            <w:r w:rsidR="002A7A58">
              <w:rPr>
                <w:noProof/>
                <w:webHidden/>
              </w:rPr>
              <w:tab/>
            </w:r>
            <w:r w:rsidR="002A7A58">
              <w:rPr>
                <w:noProof/>
                <w:webHidden/>
              </w:rPr>
              <w:fldChar w:fldCharType="begin"/>
            </w:r>
            <w:r w:rsidR="002A7A58">
              <w:rPr>
                <w:noProof/>
                <w:webHidden/>
              </w:rPr>
              <w:instrText xml:space="preserve"> PAGEREF _Toc46391663 \h </w:instrText>
            </w:r>
            <w:r w:rsidR="002A7A58">
              <w:rPr>
                <w:noProof/>
                <w:webHidden/>
              </w:rPr>
            </w:r>
            <w:r w:rsidR="002A7A58">
              <w:rPr>
                <w:noProof/>
                <w:webHidden/>
              </w:rPr>
              <w:fldChar w:fldCharType="separate"/>
            </w:r>
            <w:r w:rsidR="002A7A58">
              <w:rPr>
                <w:noProof/>
                <w:webHidden/>
              </w:rPr>
              <w:t>45</w:t>
            </w:r>
            <w:r w:rsidR="002A7A58">
              <w:rPr>
                <w:noProof/>
                <w:webHidden/>
              </w:rPr>
              <w:fldChar w:fldCharType="end"/>
            </w:r>
          </w:hyperlink>
        </w:p>
        <w:p w:rsidR="002A7A58" w:rsidRDefault="00402CD6">
          <w:pPr>
            <w:pStyle w:val="TOC3"/>
            <w:tabs>
              <w:tab w:val="right" w:leader="dot" w:pos="9350"/>
            </w:tabs>
            <w:rPr>
              <w:rFonts w:eastAsiaTheme="minorEastAsia"/>
              <w:noProof/>
            </w:rPr>
          </w:pPr>
          <w:hyperlink w:anchor="_Toc46391664" w:history="1">
            <w:r w:rsidR="002A7A58" w:rsidRPr="000B1723">
              <w:rPr>
                <w:rStyle w:val="Hyperlink"/>
                <w:noProof/>
              </w:rPr>
              <w:t>Relatives</w:t>
            </w:r>
            <w:r w:rsidR="002A7A58">
              <w:rPr>
                <w:noProof/>
                <w:webHidden/>
              </w:rPr>
              <w:tab/>
            </w:r>
            <w:r w:rsidR="002A7A58">
              <w:rPr>
                <w:noProof/>
                <w:webHidden/>
              </w:rPr>
              <w:fldChar w:fldCharType="begin"/>
            </w:r>
            <w:r w:rsidR="002A7A58">
              <w:rPr>
                <w:noProof/>
                <w:webHidden/>
              </w:rPr>
              <w:instrText xml:space="preserve"> PAGEREF _Toc46391664 \h </w:instrText>
            </w:r>
            <w:r w:rsidR="002A7A58">
              <w:rPr>
                <w:noProof/>
                <w:webHidden/>
              </w:rPr>
            </w:r>
            <w:r w:rsidR="002A7A58">
              <w:rPr>
                <w:noProof/>
                <w:webHidden/>
              </w:rPr>
              <w:fldChar w:fldCharType="separate"/>
            </w:r>
            <w:r w:rsidR="002A7A58">
              <w:rPr>
                <w:noProof/>
                <w:webHidden/>
              </w:rPr>
              <w:t>45</w:t>
            </w:r>
            <w:r w:rsidR="002A7A58">
              <w:rPr>
                <w:noProof/>
                <w:webHidden/>
              </w:rPr>
              <w:fldChar w:fldCharType="end"/>
            </w:r>
          </w:hyperlink>
        </w:p>
        <w:p w:rsidR="002A7A58" w:rsidRDefault="00402CD6">
          <w:pPr>
            <w:pStyle w:val="TOC3"/>
            <w:tabs>
              <w:tab w:val="right" w:leader="dot" w:pos="9350"/>
            </w:tabs>
            <w:rPr>
              <w:rFonts w:eastAsiaTheme="minorEastAsia"/>
              <w:noProof/>
            </w:rPr>
          </w:pPr>
          <w:hyperlink w:anchor="_Toc46391665" w:history="1">
            <w:r w:rsidR="002A7A58" w:rsidRPr="000B1723">
              <w:rPr>
                <w:rStyle w:val="Hyperlink"/>
                <w:noProof/>
              </w:rPr>
              <w:t>Libraries, Researchers, and Archives</w:t>
            </w:r>
            <w:r w:rsidR="002A7A58">
              <w:rPr>
                <w:noProof/>
                <w:webHidden/>
              </w:rPr>
              <w:tab/>
            </w:r>
            <w:r w:rsidR="002A7A58">
              <w:rPr>
                <w:noProof/>
                <w:webHidden/>
              </w:rPr>
              <w:fldChar w:fldCharType="begin"/>
            </w:r>
            <w:r w:rsidR="002A7A58">
              <w:rPr>
                <w:noProof/>
                <w:webHidden/>
              </w:rPr>
              <w:instrText xml:space="preserve"> PAGEREF _Toc46391665 \h </w:instrText>
            </w:r>
            <w:r w:rsidR="002A7A58">
              <w:rPr>
                <w:noProof/>
                <w:webHidden/>
              </w:rPr>
            </w:r>
            <w:r w:rsidR="002A7A58">
              <w:rPr>
                <w:noProof/>
                <w:webHidden/>
              </w:rPr>
              <w:fldChar w:fldCharType="separate"/>
            </w:r>
            <w:r w:rsidR="002A7A58">
              <w:rPr>
                <w:noProof/>
                <w:webHidden/>
              </w:rPr>
              <w:t>45</w:t>
            </w:r>
            <w:r w:rsidR="002A7A58">
              <w:rPr>
                <w:noProof/>
                <w:webHidden/>
              </w:rPr>
              <w:fldChar w:fldCharType="end"/>
            </w:r>
          </w:hyperlink>
        </w:p>
        <w:p w:rsidR="002A7A58" w:rsidRDefault="00402CD6">
          <w:pPr>
            <w:pStyle w:val="TOC3"/>
            <w:tabs>
              <w:tab w:val="right" w:leader="dot" w:pos="9350"/>
            </w:tabs>
            <w:rPr>
              <w:rFonts w:eastAsiaTheme="minorEastAsia"/>
              <w:noProof/>
            </w:rPr>
          </w:pPr>
          <w:hyperlink w:anchor="_Toc46391666" w:history="1">
            <w:r w:rsidR="002A7A58" w:rsidRPr="000B1723">
              <w:rPr>
                <w:rStyle w:val="Hyperlink"/>
                <w:noProof/>
              </w:rPr>
              <w:t>Technical</w:t>
            </w:r>
            <w:r w:rsidR="002A7A58">
              <w:rPr>
                <w:noProof/>
                <w:webHidden/>
              </w:rPr>
              <w:tab/>
            </w:r>
            <w:r w:rsidR="002A7A58">
              <w:rPr>
                <w:noProof/>
                <w:webHidden/>
              </w:rPr>
              <w:fldChar w:fldCharType="begin"/>
            </w:r>
            <w:r w:rsidR="002A7A58">
              <w:rPr>
                <w:noProof/>
                <w:webHidden/>
              </w:rPr>
              <w:instrText xml:space="preserve"> PAGEREF _Toc46391666 \h </w:instrText>
            </w:r>
            <w:r w:rsidR="002A7A58">
              <w:rPr>
                <w:noProof/>
                <w:webHidden/>
              </w:rPr>
            </w:r>
            <w:r w:rsidR="002A7A58">
              <w:rPr>
                <w:noProof/>
                <w:webHidden/>
              </w:rPr>
              <w:fldChar w:fldCharType="separate"/>
            </w:r>
            <w:r w:rsidR="002A7A58">
              <w:rPr>
                <w:noProof/>
                <w:webHidden/>
              </w:rPr>
              <w:t>46</w:t>
            </w:r>
            <w:r w:rsidR="002A7A58">
              <w:rPr>
                <w:noProof/>
                <w:webHidden/>
              </w:rPr>
              <w:fldChar w:fldCharType="end"/>
            </w:r>
          </w:hyperlink>
        </w:p>
        <w:p w:rsidR="002A7A58" w:rsidRDefault="00402CD6">
          <w:pPr>
            <w:pStyle w:val="TOC3"/>
            <w:tabs>
              <w:tab w:val="right" w:leader="dot" w:pos="9350"/>
            </w:tabs>
            <w:rPr>
              <w:rFonts w:eastAsiaTheme="minorEastAsia"/>
              <w:noProof/>
            </w:rPr>
          </w:pPr>
          <w:hyperlink w:anchor="_Toc46391667" w:history="1">
            <w:r w:rsidR="002A7A58" w:rsidRPr="000B1723">
              <w:rPr>
                <w:rStyle w:val="Hyperlink"/>
                <w:noProof/>
              </w:rPr>
              <w:t>Parks</w:t>
            </w:r>
            <w:r w:rsidR="002A7A58">
              <w:rPr>
                <w:noProof/>
                <w:webHidden/>
              </w:rPr>
              <w:tab/>
            </w:r>
            <w:r w:rsidR="002A7A58">
              <w:rPr>
                <w:noProof/>
                <w:webHidden/>
              </w:rPr>
              <w:fldChar w:fldCharType="begin"/>
            </w:r>
            <w:r w:rsidR="002A7A58">
              <w:rPr>
                <w:noProof/>
                <w:webHidden/>
              </w:rPr>
              <w:instrText xml:space="preserve"> PAGEREF _Toc46391667 \h </w:instrText>
            </w:r>
            <w:r w:rsidR="002A7A58">
              <w:rPr>
                <w:noProof/>
                <w:webHidden/>
              </w:rPr>
            </w:r>
            <w:r w:rsidR="002A7A58">
              <w:rPr>
                <w:noProof/>
                <w:webHidden/>
              </w:rPr>
              <w:fldChar w:fldCharType="separate"/>
            </w:r>
            <w:r w:rsidR="002A7A58">
              <w:rPr>
                <w:noProof/>
                <w:webHidden/>
              </w:rPr>
              <w:t>46</w:t>
            </w:r>
            <w:r w:rsidR="002A7A58">
              <w:rPr>
                <w:noProof/>
                <w:webHidden/>
              </w:rPr>
              <w:fldChar w:fldCharType="end"/>
            </w:r>
          </w:hyperlink>
        </w:p>
        <w:p w:rsidR="002A7A58" w:rsidRDefault="00402CD6">
          <w:pPr>
            <w:pStyle w:val="TOC3"/>
            <w:tabs>
              <w:tab w:val="right" w:leader="dot" w:pos="9350"/>
            </w:tabs>
            <w:rPr>
              <w:rFonts w:eastAsiaTheme="minorEastAsia"/>
              <w:noProof/>
            </w:rPr>
          </w:pPr>
          <w:hyperlink w:anchor="_Toc46391668" w:history="1">
            <w:r w:rsidR="002A7A58" w:rsidRPr="000B1723">
              <w:rPr>
                <w:rStyle w:val="Hyperlink"/>
                <w:noProof/>
              </w:rPr>
              <w:t>Skagway and Log Cabin</w:t>
            </w:r>
            <w:r w:rsidR="002A7A58">
              <w:rPr>
                <w:noProof/>
                <w:webHidden/>
              </w:rPr>
              <w:tab/>
            </w:r>
            <w:r w:rsidR="002A7A58">
              <w:rPr>
                <w:noProof/>
                <w:webHidden/>
              </w:rPr>
              <w:fldChar w:fldCharType="begin"/>
            </w:r>
            <w:r w:rsidR="002A7A58">
              <w:rPr>
                <w:noProof/>
                <w:webHidden/>
              </w:rPr>
              <w:instrText xml:space="preserve"> PAGEREF _Toc46391668 \h </w:instrText>
            </w:r>
            <w:r w:rsidR="002A7A58">
              <w:rPr>
                <w:noProof/>
                <w:webHidden/>
              </w:rPr>
            </w:r>
            <w:r w:rsidR="002A7A58">
              <w:rPr>
                <w:noProof/>
                <w:webHidden/>
              </w:rPr>
              <w:fldChar w:fldCharType="separate"/>
            </w:r>
            <w:r w:rsidR="002A7A58">
              <w:rPr>
                <w:noProof/>
                <w:webHidden/>
              </w:rPr>
              <w:t>46</w:t>
            </w:r>
            <w:r w:rsidR="002A7A58">
              <w:rPr>
                <w:noProof/>
                <w:webHidden/>
              </w:rPr>
              <w:fldChar w:fldCharType="end"/>
            </w:r>
          </w:hyperlink>
        </w:p>
        <w:p w:rsidR="00F960EB" w:rsidRDefault="00F960EB">
          <w:pPr>
            <w:pStyle w:val="TOC1"/>
            <w:tabs>
              <w:tab w:val="right" w:leader="dot" w:pos="9350"/>
            </w:tabs>
            <w:rPr>
              <w:rStyle w:val="Hyperlink"/>
              <w:noProof/>
            </w:rPr>
          </w:pPr>
        </w:p>
        <w:p w:rsidR="002A7A58" w:rsidRDefault="002A7A58">
          <w:pPr>
            <w:pStyle w:val="TOC1"/>
            <w:tabs>
              <w:tab w:val="right" w:leader="dot" w:pos="9350"/>
            </w:tabs>
            <w:rPr>
              <w:rFonts w:eastAsiaTheme="minorEastAsia"/>
              <w:noProof/>
            </w:rPr>
          </w:pPr>
          <w:hyperlink w:anchor="_Toc46391669" w:history="1">
            <w:r w:rsidRPr="000B1723">
              <w:rPr>
                <w:rStyle w:val="Hyperlink"/>
                <w:noProof/>
              </w:rPr>
              <w:t>Appendix A  Bennett Trail - 2019</w:t>
            </w:r>
            <w:r>
              <w:rPr>
                <w:noProof/>
                <w:webHidden/>
              </w:rPr>
              <w:tab/>
            </w:r>
            <w:r>
              <w:rPr>
                <w:noProof/>
                <w:webHidden/>
              </w:rPr>
              <w:fldChar w:fldCharType="begin"/>
            </w:r>
            <w:r>
              <w:rPr>
                <w:noProof/>
                <w:webHidden/>
              </w:rPr>
              <w:instrText xml:space="preserve"> PAGEREF _Toc46391669 \h </w:instrText>
            </w:r>
            <w:r>
              <w:rPr>
                <w:noProof/>
                <w:webHidden/>
              </w:rPr>
            </w:r>
            <w:r>
              <w:rPr>
                <w:noProof/>
                <w:webHidden/>
              </w:rPr>
              <w:fldChar w:fldCharType="separate"/>
            </w:r>
            <w:r>
              <w:rPr>
                <w:noProof/>
                <w:webHidden/>
              </w:rPr>
              <w:t>47</w:t>
            </w:r>
            <w:r>
              <w:rPr>
                <w:noProof/>
                <w:webHidden/>
              </w:rPr>
              <w:fldChar w:fldCharType="end"/>
            </w:r>
          </w:hyperlink>
        </w:p>
        <w:p w:rsidR="002A7A58" w:rsidRDefault="00402CD6">
          <w:pPr>
            <w:pStyle w:val="TOC2"/>
            <w:tabs>
              <w:tab w:val="right" w:leader="dot" w:pos="9350"/>
            </w:tabs>
            <w:rPr>
              <w:rFonts w:eastAsiaTheme="minorEastAsia"/>
              <w:noProof/>
            </w:rPr>
          </w:pPr>
          <w:hyperlink w:anchor="_Toc46391670" w:history="1">
            <w:r w:rsidR="002A7A58" w:rsidRPr="000B1723">
              <w:rPr>
                <w:rStyle w:val="Hyperlink"/>
                <w:noProof/>
              </w:rPr>
              <w:t>Introduction</w:t>
            </w:r>
            <w:r w:rsidR="002A7A58">
              <w:rPr>
                <w:noProof/>
                <w:webHidden/>
              </w:rPr>
              <w:tab/>
            </w:r>
            <w:r w:rsidR="002A7A58">
              <w:rPr>
                <w:noProof/>
                <w:webHidden/>
              </w:rPr>
              <w:fldChar w:fldCharType="begin"/>
            </w:r>
            <w:r w:rsidR="002A7A58">
              <w:rPr>
                <w:noProof/>
                <w:webHidden/>
              </w:rPr>
              <w:instrText xml:space="preserve"> PAGEREF _Toc46391670 \h </w:instrText>
            </w:r>
            <w:r w:rsidR="002A7A58">
              <w:rPr>
                <w:noProof/>
                <w:webHidden/>
              </w:rPr>
            </w:r>
            <w:r w:rsidR="002A7A58">
              <w:rPr>
                <w:noProof/>
                <w:webHidden/>
              </w:rPr>
              <w:fldChar w:fldCharType="separate"/>
            </w:r>
            <w:r w:rsidR="002A7A58">
              <w:rPr>
                <w:noProof/>
                <w:webHidden/>
              </w:rPr>
              <w:t>47</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71" w:history="1">
            <w:r w:rsidR="002A7A58" w:rsidRPr="000B1723">
              <w:rPr>
                <w:rStyle w:val="Hyperlink"/>
                <w:noProof/>
              </w:rPr>
              <w:t>Finding the trail, starting from Log Cabin:</w:t>
            </w:r>
            <w:r w:rsidR="002A7A58">
              <w:rPr>
                <w:noProof/>
                <w:webHidden/>
              </w:rPr>
              <w:tab/>
            </w:r>
            <w:r w:rsidR="002A7A58">
              <w:rPr>
                <w:noProof/>
                <w:webHidden/>
              </w:rPr>
              <w:fldChar w:fldCharType="begin"/>
            </w:r>
            <w:r w:rsidR="002A7A58">
              <w:rPr>
                <w:noProof/>
                <w:webHidden/>
              </w:rPr>
              <w:instrText xml:space="preserve"> PAGEREF _Toc46391671 \h </w:instrText>
            </w:r>
            <w:r w:rsidR="002A7A58">
              <w:rPr>
                <w:noProof/>
                <w:webHidden/>
              </w:rPr>
            </w:r>
            <w:r w:rsidR="002A7A58">
              <w:rPr>
                <w:noProof/>
                <w:webHidden/>
              </w:rPr>
              <w:fldChar w:fldCharType="separate"/>
            </w:r>
            <w:r w:rsidR="002A7A58">
              <w:rPr>
                <w:noProof/>
                <w:webHidden/>
              </w:rPr>
              <w:t>47</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72" w:history="1">
            <w:r w:rsidR="002A7A58" w:rsidRPr="000B1723">
              <w:rPr>
                <w:rStyle w:val="Hyperlink"/>
                <w:noProof/>
              </w:rPr>
              <w:t>Directions to follow the trail north of the Kids Loop.</w:t>
            </w:r>
            <w:r w:rsidR="002A7A58">
              <w:rPr>
                <w:noProof/>
                <w:webHidden/>
              </w:rPr>
              <w:tab/>
            </w:r>
            <w:r w:rsidR="002A7A58">
              <w:rPr>
                <w:noProof/>
                <w:webHidden/>
              </w:rPr>
              <w:fldChar w:fldCharType="begin"/>
            </w:r>
            <w:r w:rsidR="002A7A58">
              <w:rPr>
                <w:noProof/>
                <w:webHidden/>
              </w:rPr>
              <w:instrText xml:space="preserve"> PAGEREF _Toc46391672 \h </w:instrText>
            </w:r>
            <w:r w:rsidR="002A7A58">
              <w:rPr>
                <w:noProof/>
                <w:webHidden/>
              </w:rPr>
            </w:r>
            <w:r w:rsidR="002A7A58">
              <w:rPr>
                <w:noProof/>
                <w:webHidden/>
              </w:rPr>
              <w:fldChar w:fldCharType="separate"/>
            </w:r>
            <w:r w:rsidR="002A7A58">
              <w:rPr>
                <w:noProof/>
                <w:webHidden/>
              </w:rPr>
              <w:t>48</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73" w:history="1">
            <w:r w:rsidR="002A7A58" w:rsidRPr="000B1723">
              <w:rPr>
                <w:rStyle w:val="Hyperlink"/>
                <w:noProof/>
              </w:rPr>
              <w:t>Notes from my trek on the trail, starting from near Bennett and going south:</w:t>
            </w:r>
            <w:r w:rsidR="002A7A58">
              <w:rPr>
                <w:noProof/>
                <w:webHidden/>
              </w:rPr>
              <w:tab/>
            </w:r>
            <w:r w:rsidR="002A7A58">
              <w:rPr>
                <w:noProof/>
                <w:webHidden/>
              </w:rPr>
              <w:fldChar w:fldCharType="begin"/>
            </w:r>
            <w:r w:rsidR="002A7A58">
              <w:rPr>
                <w:noProof/>
                <w:webHidden/>
              </w:rPr>
              <w:instrText xml:space="preserve"> PAGEREF _Toc46391673 \h </w:instrText>
            </w:r>
            <w:r w:rsidR="002A7A58">
              <w:rPr>
                <w:noProof/>
                <w:webHidden/>
              </w:rPr>
            </w:r>
            <w:r w:rsidR="002A7A58">
              <w:rPr>
                <w:noProof/>
                <w:webHidden/>
              </w:rPr>
              <w:fldChar w:fldCharType="separate"/>
            </w:r>
            <w:r w:rsidR="002A7A58">
              <w:rPr>
                <w:noProof/>
                <w:webHidden/>
              </w:rPr>
              <w:t>48</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74" w:history="1">
            <w:r w:rsidR="002A7A58" w:rsidRPr="000B1723">
              <w:rPr>
                <w:rStyle w:val="Hyperlink"/>
                <w:noProof/>
              </w:rPr>
              <w:t>Appendix A, Part 1. Collage of 1:50,000 Natural Resources Canada maps.</w:t>
            </w:r>
            <w:r w:rsidR="002A7A58">
              <w:rPr>
                <w:noProof/>
                <w:webHidden/>
              </w:rPr>
              <w:tab/>
            </w:r>
            <w:r w:rsidR="002A7A58">
              <w:rPr>
                <w:noProof/>
                <w:webHidden/>
              </w:rPr>
              <w:fldChar w:fldCharType="begin"/>
            </w:r>
            <w:r w:rsidR="002A7A58">
              <w:rPr>
                <w:noProof/>
                <w:webHidden/>
              </w:rPr>
              <w:instrText xml:space="preserve"> PAGEREF _Toc46391674 \h </w:instrText>
            </w:r>
            <w:r w:rsidR="002A7A58">
              <w:rPr>
                <w:noProof/>
                <w:webHidden/>
              </w:rPr>
            </w:r>
            <w:r w:rsidR="002A7A58">
              <w:rPr>
                <w:noProof/>
                <w:webHidden/>
              </w:rPr>
              <w:fldChar w:fldCharType="separate"/>
            </w:r>
            <w:r w:rsidR="002A7A58">
              <w:rPr>
                <w:noProof/>
                <w:webHidden/>
              </w:rPr>
              <w:t>54</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75" w:history="1">
            <w:r w:rsidR="002A7A58" w:rsidRPr="000B1723">
              <w:rPr>
                <w:rStyle w:val="Hyperlink"/>
                <w:noProof/>
              </w:rPr>
              <w:t>Appendix A, Part 2. Map of trek.</w:t>
            </w:r>
            <w:r w:rsidR="002A7A58">
              <w:rPr>
                <w:noProof/>
                <w:webHidden/>
              </w:rPr>
              <w:tab/>
            </w:r>
            <w:r w:rsidR="002A7A58">
              <w:rPr>
                <w:noProof/>
                <w:webHidden/>
              </w:rPr>
              <w:fldChar w:fldCharType="begin"/>
            </w:r>
            <w:r w:rsidR="002A7A58">
              <w:rPr>
                <w:noProof/>
                <w:webHidden/>
              </w:rPr>
              <w:instrText xml:space="preserve"> PAGEREF _Toc46391675 \h </w:instrText>
            </w:r>
            <w:r w:rsidR="002A7A58">
              <w:rPr>
                <w:noProof/>
                <w:webHidden/>
              </w:rPr>
            </w:r>
            <w:r w:rsidR="002A7A58">
              <w:rPr>
                <w:noProof/>
                <w:webHidden/>
              </w:rPr>
              <w:fldChar w:fldCharType="separate"/>
            </w:r>
            <w:r w:rsidR="002A7A58">
              <w:rPr>
                <w:noProof/>
                <w:webHidden/>
              </w:rPr>
              <w:t>55</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76" w:history="1">
            <w:r w:rsidR="002A7A58" w:rsidRPr="000B1723">
              <w:rPr>
                <w:rStyle w:val="Hyperlink"/>
                <w:noProof/>
              </w:rPr>
              <w:t>Appendix A, Part 4. North end of trail.</w:t>
            </w:r>
            <w:r w:rsidR="002A7A58">
              <w:rPr>
                <w:noProof/>
                <w:webHidden/>
              </w:rPr>
              <w:tab/>
            </w:r>
            <w:r w:rsidR="002A7A58">
              <w:rPr>
                <w:noProof/>
                <w:webHidden/>
              </w:rPr>
              <w:fldChar w:fldCharType="begin"/>
            </w:r>
            <w:r w:rsidR="002A7A58">
              <w:rPr>
                <w:noProof/>
                <w:webHidden/>
              </w:rPr>
              <w:instrText xml:space="preserve"> PAGEREF _Toc46391676 \h </w:instrText>
            </w:r>
            <w:r w:rsidR="002A7A58">
              <w:rPr>
                <w:noProof/>
                <w:webHidden/>
              </w:rPr>
            </w:r>
            <w:r w:rsidR="002A7A58">
              <w:rPr>
                <w:noProof/>
                <w:webHidden/>
              </w:rPr>
              <w:fldChar w:fldCharType="separate"/>
            </w:r>
            <w:r w:rsidR="002A7A58">
              <w:rPr>
                <w:noProof/>
                <w:webHidden/>
              </w:rPr>
              <w:t>59</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77" w:history="1">
            <w:r w:rsidR="002A7A58" w:rsidRPr="000B1723">
              <w:rPr>
                <w:rStyle w:val="Hyperlink"/>
                <w:noProof/>
              </w:rPr>
              <w:t>Appendix A, Part 5.  GPS points mapped onto the Ski Trail Map.</w:t>
            </w:r>
            <w:r w:rsidR="002A7A58">
              <w:rPr>
                <w:noProof/>
                <w:webHidden/>
              </w:rPr>
              <w:tab/>
            </w:r>
            <w:r w:rsidR="002A7A58">
              <w:rPr>
                <w:noProof/>
                <w:webHidden/>
              </w:rPr>
              <w:fldChar w:fldCharType="begin"/>
            </w:r>
            <w:r w:rsidR="002A7A58">
              <w:rPr>
                <w:noProof/>
                <w:webHidden/>
              </w:rPr>
              <w:instrText xml:space="preserve"> PAGEREF _Toc46391677 \h </w:instrText>
            </w:r>
            <w:r w:rsidR="002A7A58">
              <w:rPr>
                <w:noProof/>
                <w:webHidden/>
              </w:rPr>
            </w:r>
            <w:r w:rsidR="002A7A58">
              <w:rPr>
                <w:noProof/>
                <w:webHidden/>
              </w:rPr>
              <w:fldChar w:fldCharType="separate"/>
            </w:r>
            <w:r w:rsidR="002A7A58">
              <w:rPr>
                <w:noProof/>
                <w:webHidden/>
              </w:rPr>
              <w:t>60</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78" w:history="1">
            <w:r w:rsidR="002A7A58" w:rsidRPr="000B1723">
              <w:rPr>
                <w:rStyle w:val="Hyperlink"/>
                <w:noProof/>
              </w:rPr>
              <w:t>Appendix A, Part 6, RR Map for Log Cabin Area</w:t>
            </w:r>
            <w:r w:rsidR="002A7A58">
              <w:rPr>
                <w:noProof/>
                <w:webHidden/>
              </w:rPr>
              <w:tab/>
            </w:r>
            <w:r w:rsidR="002A7A58">
              <w:rPr>
                <w:noProof/>
                <w:webHidden/>
              </w:rPr>
              <w:fldChar w:fldCharType="begin"/>
            </w:r>
            <w:r w:rsidR="002A7A58">
              <w:rPr>
                <w:noProof/>
                <w:webHidden/>
              </w:rPr>
              <w:instrText xml:space="preserve"> PAGEREF _Toc46391678 \h </w:instrText>
            </w:r>
            <w:r w:rsidR="002A7A58">
              <w:rPr>
                <w:noProof/>
                <w:webHidden/>
              </w:rPr>
            </w:r>
            <w:r w:rsidR="002A7A58">
              <w:rPr>
                <w:noProof/>
                <w:webHidden/>
              </w:rPr>
              <w:fldChar w:fldCharType="separate"/>
            </w:r>
            <w:r w:rsidR="002A7A58">
              <w:rPr>
                <w:noProof/>
                <w:webHidden/>
              </w:rPr>
              <w:t>61</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79" w:history="1">
            <w:r w:rsidR="002A7A58" w:rsidRPr="000B1723">
              <w:rPr>
                <w:rStyle w:val="Hyperlink"/>
                <w:noProof/>
              </w:rPr>
              <w:t>Appendix A, Part 7, PDF of RR from Bennett to Log Cabin</w:t>
            </w:r>
            <w:r w:rsidR="002A7A58">
              <w:rPr>
                <w:noProof/>
                <w:webHidden/>
              </w:rPr>
              <w:tab/>
            </w:r>
            <w:r w:rsidR="002A7A58">
              <w:rPr>
                <w:noProof/>
                <w:webHidden/>
              </w:rPr>
              <w:fldChar w:fldCharType="begin"/>
            </w:r>
            <w:r w:rsidR="002A7A58">
              <w:rPr>
                <w:noProof/>
                <w:webHidden/>
              </w:rPr>
              <w:instrText xml:space="preserve"> PAGEREF _Toc46391679 \h </w:instrText>
            </w:r>
            <w:r w:rsidR="002A7A58">
              <w:rPr>
                <w:noProof/>
                <w:webHidden/>
              </w:rPr>
            </w:r>
            <w:r w:rsidR="002A7A58">
              <w:rPr>
                <w:noProof/>
                <w:webHidden/>
              </w:rPr>
              <w:fldChar w:fldCharType="separate"/>
            </w:r>
            <w:r w:rsidR="002A7A58">
              <w:rPr>
                <w:noProof/>
                <w:webHidden/>
              </w:rPr>
              <w:t>62</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80" w:history="1">
            <w:r w:rsidR="002A7A58" w:rsidRPr="000B1723">
              <w:rPr>
                <w:rStyle w:val="Hyperlink"/>
                <w:noProof/>
              </w:rPr>
              <w:t>Appendix B  Genealogy</w:t>
            </w:r>
            <w:r w:rsidR="002A7A58">
              <w:rPr>
                <w:noProof/>
                <w:webHidden/>
              </w:rPr>
              <w:tab/>
            </w:r>
            <w:r w:rsidR="002A7A58">
              <w:rPr>
                <w:noProof/>
                <w:webHidden/>
              </w:rPr>
              <w:fldChar w:fldCharType="begin"/>
            </w:r>
            <w:r w:rsidR="002A7A58">
              <w:rPr>
                <w:noProof/>
                <w:webHidden/>
              </w:rPr>
              <w:instrText xml:space="preserve"> PAGEREF _Toc46391680 \h </w:instrText>
            </w:r>
            <w:r w:rsidR="002A7A58">
              <w:rPr>
                <w:noProof/>
                <w:webHidden/>
              </w:rPr>
            </w:r>
            <w:r w:rsidR="002A7A58">
              <w:rPr>
                <w:noProof/>
                <w:webHidden/>
              </w:rPr>
              <w:fldChar w:fldCharType="separate"/>
            </w:r>
            <w:r w:rsidR="002A7A58">
              <w:rPr>
                <w:noProof/>
                <w:webHidden/>
              </w:rPr>
              <w:t>68</w:t>
            </w:r>
            <w:r w:rsidR="002A7A58">
              <w:rPr>
                <w:noProof/>
                <w:webHidden/>
              </w:rPr>
              <w:fldChar w:fldCharType="end"/>
            </w:r>
          </w:hyperlink>
        </w:p>
        <w:p w:rsidR="002A7A58" w:rsidRDefault="00402CD6">
          <w:pPr>
            <w:pStyle w:val="TOC2"/>
            <w:tabs>
              <w:tab w:val="right" w:leader="dot" w:pos="9350"/>
            </w:tabs>
            <w:rPr>
              <w:rFonts w:eastAsiaTheme="minorEastAsia"/>
              <w:noProof/>
            </w:rPr>
          </w:pPr>
          <w:hyperlink w:anchor="_Toc46391681" w:history="1">
            <w:r w:rsidR="002A7A58" w:rsidRPr="000B1723">
              <w:rPr>
                <w:rStyle w:val="Hyperlink"/>
                <w:noProof/>
              </w:rPr>
              <w:t>Tale of Two Henrys</w:t>
            </w:r>
            <w:r w:rsidR="002A7A58">
              <w:rPr>
                <w:noProof/>
                <w:webHidden/>
              </w:rPr>
              <w:tab/>
            </w:r>
            <w:r w:rsidR="002A7A58">
              <w:rPr>
                <w:noProof/>
                <w:webHidden/>
              </w:rPr>
              <w:fldChar w:fldCharType="begin"/>
            </w:r>
            <w:r w:rsidR="002A7A58">
              <w:rPr>
                <w:noProof/>
                <w:webHidden/>
              </w:rPr>
              <w:instrText xml:space="preserve"> PAGEREF _Toc46391681 \h </w:instrText>
            </w:r>
            <w:r w:rsidR="002A7A58">
              <w:rPr>
                <w:noProof/>
                <w:webHidden/>
              </w:rPr>
            </w:r>
            <w:r w:rsidR="002A7A58">
              <w:rPr>
                <w:noProof/>
                <w:webHidden/>
              </w:rPr>
              <w:fldChar w:fldCharType="separate"/>
            </w:r>
            <w:r w:rsidR="002A7A58">
              <w:rPr>
                <w:noProof/>
                <w:webHidden/>
              </w:rPr>
              <w:t>68</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82" w:history="1">
            <w:r w:rsidR="002A7A58" w:rsidRPr="000B1723">
              <w:rPr>
                <w:rStyle w:val="Hyperlink"/>
                <w:noProof/>
              </w:rPr>
              <w:t>Appendix C  Asa Pittock</w:t>
            </w:r>
            <w:r w:rsidR="002A7A58">
              <w:rPr>
                <w:noProof/>
                <w:webHidden/>
              </w:rPr>
              <w:tab/>
            </w:r>
            <w:r w:rsidR="002A7A58">
              <w:rPr>
                <w:noProof/>
                <w:webHidden/>
              </w:rPr>
              <w:fldChar w:fldCharType="begin"/>
            </w:r>
            <w:r w:rsidR="002A7A58">
              <w:rPr>
                <w:noProof/>
                <w:webHidden/>
              </w:rPr>
              <w:instrText xml:space="preserve"> PAGEREF _Toc46391682 \h </w:instrText>
            </w:r>
            <w:r w:rsidR="002A7A58">
              <w:rPr>
                <w:noProof/>
                <w:webHidden/>
              </w:rPr>
            </w:r>
            <w:r w:rsidR="002A7A58">
              <w:rPr>
                <w:noProof/>
                <w:webHidden/>
              </w:rPr>
              <w:fldChar w:fldCharType="separate"/>
            </w:r>
            <w:r w:rsidR="002A7A58">
              <w:rPr>
                <w:noProof/>
                <w:webHidden/>
              </w:rPr>
              <w:t>85</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83" w:history="1">
            <w:r w:rsidR="002A7A58" w:rsidRPr="000B1723">
              <w:rPr>
                <w:rStyle w:val="Hyperlink"/>
                <w:noProof/>
              </w:rPr>
              <w:t>Appendix D  Iowa Alaska Mining Company and E.M.Vail</w:t>
            </w:r>
            <w:r w:rsidR="002A7A58">
              <w:rPr>
                <w:noProof/>
                <w:webHidden/>
              </w:rPr>
              <w:tab/>
            </w:r>
            <w:r w:rsidR="002A7A58">
              <w:rPr>
                <w:noProof/>
                <w:webHidden/>
              </w:rPr>
              <w:fldChar w:fldCharType="begin"/>
            </w:r>
            <w:r w:rsidR="002A7A58">
              <w:rPr>
                <w:noProof/>
                <w:webHidden/>
              </w:rPr>
              <w:instrText xml:space="preserve"> PAGEREF _Toc46391683 \h </w:instrText>
            </w:r>
            <w:r w:rsidR="002A7A58">
              <w:rPr>
                <w:noProof/>
                <w:webHidden/>
              </w:rPr>
            </w:r>
            <w:r w:rsidR="002A7A58">
              <w:rPr>
                <w:noProof/>
                <w:webHidden/>
              </w:rPr>
              <w:fldChar w:fldCharType="separate"/>
            </w:r>
            <w:r w:rsidR="002A7A58">
              <w:rPr>
                <w:noProof/>
                <w:webHidden/>
              </w:rPr>
              <w:t>97</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84" w:history="1">
            <w:r w:rsidR="002A7A58" w:rsidRPr="000B1723">
              <w:rPr>
                <w:rStyle w:val="Hyperlink"/>
                <w:noProof/>
              </w:rPr>
              <w:t>Appendix E  Log Cabin</w:t>
            </w:r>
            <w:r w:rsidR="002A7A58">
              <w:rPr>
                <w:noProof/>
                <w:webHidden/>
              </w:rPr>
              <w:tab/>
            </w:r>
            <w:r w:rsidR="002A7A58">
              <w:rPr>
                <w:noProof/>
                <w:webHidden/>
              </w:rPr>
              <w:fldChar w:fldCharType="begin"/>
            </w:r>
            <w:r w:rsidR="002A7A58">
              <w:rPr>
                <w:noProof/>
                <w:webHidden/>
              </w:rPr>
              <w:instrText xml:space="preserve"> PAGEREF _Toc46391684 \h </w:instrText>
            </w:r>
            <w:r w:rsidR="002A7A58">
              <w:rPr>
                <w:noProof/>
                <w:webHidden/>
              </w:rPr>
            </w:r>
            <w:r w:rsidR="002A7A58">
              <w:rPr>
                <w:noProof/>
                <w:webHidden/>
              </w:rPr>
              <w:fldChar w:fldCharType="separate"/>
            </w:r>
            <w:r w:rsidR="002A7A58">
              <w:rPr>
                <w:noProof/>
                <w:webHidden/>
              </w:rPr>
              <w:t>99</w:t>
            </w:r>
            <w:r w:rsidR="002A7A58">
              <w:rPr>
                <w:noProof/>
                <w:webHidden/>
              </w:rPr>
              <w:fldChar w:fldCharType="end"/>
            </w:r>
          </w:hyperlink>
        </w:p>
        <w:p w:rsidR="002A7A58" w:rsidRDefault="00402CD6">
          <w:pPr>
            <w:pStyle w:val="TOC1"/>
            <w:tabs>
              <w:tab w:val="right" w:leader="dot" w:pos="9350"/>
            </w:tabs>
            <w:rPr>
              <w:rFonts w:eastAsiaTheme="minorEastAsia"/>
              <w:noProof/>
            </w:rPr>
          </w:pPr>
          <w:hyperlink w:anchor="_Toc46391685" w:history="1">
            <w:r w:rsidR="002A7A58" w:rsidRPr="000B1723">
              <w:rPr>
                <w:rStyle w:val="Hyperlink"/>
                <w:noProof/>
              </w:rPr>
              <w:t>Appendix F  The Telegraphs</w:t>
            </w:r>
            <w:r w:rsidR="002A7A58">
              <w:rPr>
                <w:noProof/>
                <w:webHidden/>
              </w:rPr>
              <w:tab/>
            </w:r>
            <w:r w:rsidR="002A7A58">
              <w:rPr>
                <w:noProof/>
                <w:webHidden/>
              </w:rPr>
              <w:fldChar w:fldCharType="begin"/>
            </w:r>
            <w:r w:rsidR="002A7A58">
              <w:rPr>
                <w:noProof/>
                <w:webHidden/>
              </w:rPr>
              <w:instrText xml:space="preserve"> PAGEREF _Toc46391685 \h </w:instrText>
            </w:r>
            <w:r w:rsidR="002A7A58">
              <w:rPr>
                <w:noProof/>
                <w:webHidden/>
              </w:rPr>
            </w:r>
            <w:r w:rsidR="002A7A58">
              <w:rPr>
                <w:noProof/>
                <w:webHidden/>
              </w:rPr>
              <w:fldChar w:fldCharType="separate"/>
            </w:r>
            <w:r w:rsidR="002A7A58">
              <w:rPr>
                <w:noProof/>
                <w:webHidden/>
              </w:rPr>
              <w:t>109</w:t>
            </w:r>
            <w:r w:rsidR="002A7A58">
              <w:rPr>
                <w:noProof/>
                <w:webHidden/>
              </w:rPr>
              <w:fldChar w:fldCharType="end"/>
            </w:r>
          </w:hyperlink>
        </w:p>
        <w:p w:rsidR="00743DA9" w:rsidRDefault="004576C0">
          <w:pPr>
            <w:rPr>
              <w:b/>
              <w:bCs/>
              <w:noProof/>
            </w:rPr>
          </w:pPr>
          <w:r>
            <w:rPr>
              <w:b/>
              <w:bCs/>
              <w:noProof/>
            </w:rPr>
            <w:fldChar w:fldCharType="end"/>
          </w:r>
        </w:p>
      </w:sdtContent>
    </w:sdt>
    <w:p w:rsidR="00CB590E" w:rsidRPr="0013549D" w:rsidRDefault="00CB590E">
      <w:pPr>
        <w:rPr>
          <w:bCs/>
          <w:noProof/>
        </w:rPr>
      </w:pPr>
    </w:p>
    <w:p w:rsidR="00CB590E" w:rsidRDefault="0013549D">
      <w:pPr>
        <w:rPr>
          <w:bCs/>
          <w:noProof/>
        </w:rPr>
      </w:pPr>
      <w:r w:rsidRPr="0013549D">
        <w:rPr>
          <w:bCs/>
          <w:noProof/>
        </w:rPr>
        <w:t>Signs in the photo read:</w:t>
      </w:r>
    </w:p>
    <w:tbl>
      <w:tblPr>
        <w:tblStyle w:val="TableGrid"/>
        <w:tblW w:w="0" w:type="auto"/>
        <w:tblLook w:val="04A0" w:firstRow="1" w:lastRow="0" w:firstColumn="1" w:lastColumn="0" w:noHBand="0" w:noVBand="1"/>
      </w:tblPr>
      <w:tblGrid>
        <w:gridCol w:w="3202"/>
        <w:gridCol w:w="3247"/>
        <w:gridCol w:w="2901"/>
      </w:tblGrid>
      <w:tr w:rsidR="0013549D" w:rsidTr="0013549D">
        <w:tc>
          <w:tcPr>
            <w:tcW w:w="3202" w:type="dxa"/>
          </w:tcPr>
          <w:p w:rsidR="0013549D" w:rsidRDefault="0013549D" w:rsidP="0013549D">
            <w:pPr>
              <w:rPr>
                <w:bCs/>
                <w:noProof/>
              </w:rPr>
            </w:pPr>
            <w:r w:rsidRPr="0013549D">
              <w:rPr>
                <w:bCs/>
                <w:noProof/>
              </w:rPr>
              <w:t>Upper sign:</w:t>
            </w:r>
          </w:p>
          <w:p w:rsidR="0013549D" w:rsidRPr="0013549D" w:rsidRDefault="0013549D" w:rsidP="0013549D">
            <w:pPr>
              <w:jc w:val="center"/>
              <w:rPr>
                <w:bCs/>
                <w:noProof/>
                <w:sz w:val="28"/>
                <w:szCs w:val="28"/>
              </w:rPr>
            </w:pPr>
            <w:r w:rsidRPr="0013549D">
              <w:rPr>
                <w:bCs/>
                <w:noProof/>
                <w:sz w:val="28"/>
                <w:szCs w:val="28"/>
              </w:rPr>
              <w:t>Pittock’s</w:t>
            </w:r>
          </w:p>
          <w:p w:rsidR="0013549D" w:rsidRDefault="0013549D" w:rsidP="0013549D">
            <w:pPr>
              <w:jc w:val="center"/>
              <w:rPr>
                <w:bCs/>
                <w:noProof/>
              </w:rPr>
            </w:pPr>
            <w:r>
              <w:rPr>
                <w:bCs/>
                <w:noProof/>
              </w:rPr>
              <w:t>Board with Feed</w:t>
            </w:r>
          </w:p>
          <w:p w:rsidR="0013549D" w:rsidRDefault="0013549D" w:rsidP="0013549D">
            <w:pPr>
              <w:jc w:val="center"/>
              <w:rPr>
                <w:bCs/>
                <w:noProof/>
              </w:rPr>
            </w:pPr>
            <w:r>
              <w:rPr>
                <w:bCs/>
                <w:noProof/>
              </w:rPr>
              <w:t>Stable    Hotel</w:t>
            </w:r>
          </w:p>
          <w:p w:rsidR="0013549D" w:rsidRPr="0013549D" w:rsidRDefault="0013549D" w:rsidP="0013549D">
            <w:pPr>
              <w:jc w:val="center"/>
              <w:rPr>
                <w:bCs/>
                <w:noProof/>
              </w:rPr>
            </w:pPr>
            <w:r>
              <w:rPr>
                <w:bCs/>
                <w:noProof/>
              </w:rPr>
              <w:t>Inquire Rates</w:t>
            </w:r>
          </w:p>
          <w:p w:rsidR="0013549D" w:rsidRDefault="0013549D">
            <w:pPr>
              <w:rPr>
                <w:bCs/>
                <w:noProof/>
              </w:rPr>
            </w:pPr>
          </w:p>
        </w:tc>
        <w:tc>
          <w:tcPr>
            <w:tcW w:w="3247" w:type="dxa"/>
          </w:tcPr>
          <w:p w:rsidR="0013549D" w:rsidRDefault="0013549D" w:rsidP="0013549D">
            <w:pPr>
              <w:jc w:val="center"/>
              <w:rPr>
                <w:bCs/>
                <w:noProof/>
              </w:rPr>
            </w:pPr>
            <w:r>
              <w:rPr>
                <w:bCs/>
                <w:noProof/>
              </w:rPr>
              <w:t>Lower Sign</w:t>
            </w:r>
          </w:p>
          <w:p w:rsidR="0013549D" w:rsidRPr="0013549D" w:rsidRDefault="0013549D" w:rsidP="0013549D">
            <w:pPr>
              <w:jc w:val="center"/>
              <w:rPr>
                <w:bCs/>
                <w:noProof/>
                <w:sz w:val="28"/>
                <w:szCs w:val="28"/>
              </w:rPr>
            </w:pPr>
            <w:r w:rsidRPr="0013549D">
              <w:rPr>
                <w:bCs/>
                <w:noProof/>
                <w:sz w:val="28"/>
                <w:szCs w:val="28"/>
              </w:rPr>
              <w:t>Pittock’s</w:t>
            </w:r>
          </w:p>
          <w:p w:rsidR="0013549D" w:rsidRDefault="0013549D" w:rsidP="0013549D">
            <w:pPr>
              <w:jc w:val="center"/>
              <w:rPr>
                <w:bCs/>
                <w:noProof/>
              </w:rPr>
            </w:pPr>
            <w:r>
              <w:rPr>
                <w:bCs/>
                <w:noProof/>
              </w:rPr>
              <w:t>Log Cabin Hotel</w:t>
            </w:r>
          </w:p>
          <w:p w:rsidR="0013549D" w:rsidRDefault="0013549D" w:rsidP="0013549D">
            <w:pPr>
              <w:jc w:val="center"/>
              <w:rPr>
                <w:bCs/>
                <w:noProof/>
              </w:rPr>
            </w:pPr>
            <w:r>
              <w:rPr>
                <w:bCs/>
                <w:noProof/>
              </w:rPr>
              <w:t>Resturant</w:t>
            </w:r>
          </w:p>
        </w:tc>
        <w:tc>
          <w:tcPr>
            <w:tcW w:w="2901" w:type="dxa"/>
          </w:tcPr>
          <w:p w:rsidR="0013549D" w:rsidRDefault="0013549D">
            <w:pPr>
              <w:rPr>
                <w:bCs/>
                <w:noProof/>
              </w:rPr>
            </w:pPr>
          </w:p>
          <w:p w:rsidR="0013549D" w:rsidRDefault="0013549D">
            <w:pPr>
              <w:rPr>
                <w:bCs/>
                <w:noProof/>
              </w:rPr>
            </w:pPr>
            <w:r>
              <w:rPr>
                <w:bCs/>
                <w:noProof/>
              </w:rPr>
              <w:t>Meals</w:t>
            </w:r>
          </w:p>
          <w:p w:rsidR="0013549D" w:rsidRDefault="0013549D">
            <w:pPr>
              <w:rPr>
                <w:bCs/>
                <w:noProof/>
              </w:rPr>
            </w:pPr>
            <w:r>
              <w:rPr>
                <w:bCs/>
                <w:noProof/>
              </w:rPr>
              <w:t>[?]</w:t>
            </w:r>
          </w:p>
          <w:p w:rsidR="0013549D" w:rsidRDefault="0013549D">
            <w:pPr>
              <w:rPr>
                <w:bCs/>
                <w:noProof/>
              </w:rPr>
            </w:pPr>
            <w:r>
              <w:rPr>
                <w:bCs/>
                <w:noProof/>
              </w:rPr>
              <w:t>Bunks</w:t>
            </w:r>
          </w:p>
          <w:p w:rsidR="0013549D" w:rsidRDefault="0013549D">
            <w:pPr>
              <w:rPr>
                <w:bCs/>
                <w:noProof/>
              </w:rPr>
            </w:pPr>
            <w:r>
              <w:rPr>
                <w:bCs/>
                <w:noProof/>
              </w:rPr>
              <w:t>[?]</w:t>
            </w:r>
          </w:p>
        </w:tc>
      </w:tr>
    </w:tbl>
    <w:p w:rsidR="0013549D" w:rsidRPr="0013549D" w:rsidRDefault="0013549D">
      <w:pPr>
        <w:rPr>
          <w:bCs/>
          <w:noProof/>
        </w:rPr>
      </w:pPr>
    </w:p>
    <w:p w:rsidR="00CB590E" w:rsidRPr="0013549D" w:rsidRDefault="00CB590E">
      <w:pPr>
        <w:rPr>
          <w:bCs/>
          <w:noProof/>
        </w:rPr>
      </w:pPr>
    </w:p>
    <w:p w:rsidR="005C02EC" w:rsidRDefault="005C02EC">
      <w:r>
        <w:br w:type="page"/>
      </w:r>
    </w:p>
    <w:p w:rsidR="00A62BF9" w:rsidRDefault="00A62BF9" w:rsidP="00A62BF9">
      <w:pPr>
        <w:jc w:val="right"/>
        <w:rPr>
          <w:sz w:val="28"/>
          <w:szCs w:val="28"/>
        </w:rPr>
      </w:pPr>
      <w:r w:rsidRPr="00743DA9">
        <w:rPr>
          <w:sz w:val="28"/>
          <w:szCs w:val="28"/>
        </w:rPr>
        <w:t>Robert A Perkins and Diane Pittock Perkins</w:t>
      </w:r>
    </w:p>
    <w:p w:rsidR="00FA7533" w:rsidRPr="00743DA9" w:rsidRDefault="00FA7533" w:rsidP="00A62BF9">
      <w:pPr>
        <w:jc w:val="right"/>
        <w:rPr>
          <w:sz w:val="28"/>
          <w:szCs w:val="28"/>
        </w:rPr>
      </w:pPr>
      <w:r>
        <w:rPr>
          <w:sz w:val="28"/>
          <w:szCs w:val="28"/>
        </w:rPr>
        <w:t>2020</w:t>
      </w:r>
    </w:p>
    <w:p w:rsidR="00A62BF9" w:rsidRDefault="00A62BF9" w:rsidP="00A62BF9">
      <w:pPr>
        <w:pStyle w:val="Heading1"/>
      </w:pPr>
      <w:bookmarkStart w:id="1" w:name="_Toc46391642"/>
      <w:r>
        <w:t>1 Introduction – Two Henrys</w:t>
      </w:r>
      <w:bookmarkEnd w:id="1"/>
      <w:r>
        <w:t xml:space="preserve"> </w:t>
      </w:r>
    </w:p>
    <w:p w:rsidR="006876F6" w:rsidRDefault="006876F6">
      <w:r w:rsidRPr="006876F6">
        <w:t>Native Portlanders and visitors to the Rose City know about the Pittock Mansion.  Wealthy financier Henry L Pittock planned his “mansion on the hill” on property that had panoramic views of Portland, the Willamette River, and the distant Cascade Mountains. Construction began in 1912 and Henry L and wife, Georgiana, moved into the home in 1914.   http://pittockmansion.org/our-story/history/.  Portland’s Henry L Pittock had a relative, also a Henry Pittock (although he was known as “Harry”), who 14 years before, developed a hotel on the Bennett Trail during the Klondike Gold rush. [See Appendix B for genealogy of the two Henry Pittocks.] Did the two Henry’s know each other?  We have no record of that, although they came from the same town in England.  Portland’s Henry did meet gold rush Henry’s son, Asa; more on that in Appendix B.  [From now on, I will use “Henry L” for Portland Henry and “Harry” for hotel Henry.]</w:t>
      </w:r>
    </w:p>
    <w:tbl>
      <w:tblPr>
        <w:tblStyle w:val="TableGrid"/>
        <w:tblW w:w="0" w:type="auto"/>
        <w:tblLook w:val="04A0" w:firstRow="1" w:lastRow="0" w:firstColumn="1" w:lastColumn="0" w:noHBand="0" w:noVBand="1"/>
      </w:tblPr>
      <w:tblGrid>
        <w:gridCol w:w="4770"/>
        <w:gridCol w:w="4580"/>
      </w:tblGrid>
      <w:tr w:rsidR="00D74900" w:rsidTr="006876F6">
        <w:tc>
          <w:tcPr>
            <w:tcW w:w="4770" w:type="dxa"/>
          </w:tcPr>
          <w:p w:rsidR="00D74900" w:rsidRDefault="00D74900">
            <w:r>
              <w:rPr>
                <w:noProof/>
              </w:rPr>
              <w:drawing>
                <wp:inline distT="0" distB="0" distL="0" distR="0" wp14:anchorId="697E4386" wp14:editId="2BF15EB2">
                  <wp:extent cx="3067050" cy="24624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 Larry Marsh 7 AV 5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1504" cy="2466063"/>
                          </a:xfrm>
                          <a:prstGeom prst="rect">
                            <a:avLst/>
                          </a:prstGeom>
                        </pic:spPr>
                      </pic:pic>
                    </a:graphicData>
                  </a:graphic>
                </wp:inline>
              </w:drawing>
            </w:r>
          </w:p>
        </w:tc>
        <w:tc>
          <w:tcPr>
            <w:tcW w:w="4580" w:type="dxa"/>
          </w:tcPr>
          <w:p w:rsidR="00D74900" w:rsidRDefault="00D74900">
            <w:r>
              <w:rPr>
                <w:noProof/>
              </w:rPr>
              <w:drawing>
                <wp:inline distT="0" distB="0" distL="0" distR="0" wp14:anchorId="5AABC822" wp14:editId="0B29A668">
                  <wp:extent cx="2939553" cy="198874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nsion-front-8-new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48331" cy="1994685"/>
                          </a:xfrm>
                          <a:prstGeom prst="rect">
                            <a:avLst/>
                          </a:prstGeom>
                        </pic:spPr>
                      </pic:pic>
                    </a:graphicData>
                  </a:graphic>
                </wp:inline>
              </w:drawing>
            </w:r>
          </w:p>
        </w:tc>
      </w:tr>
      <w:tr w:rsidR="00D74900" w:rsidTr="006876F6">
        <w:tc>
          <w:tcPr>
            <w:tcW w:w="4770" w:type="dxa"/>
          </w:tcPr>
          <w:p w:rsidR="00D74900" w:rsidRDefault="00D74900">
            <w:r>
              <w:t>Pittock Hotel on Bennett Trail, ca 1898</w:t>
            </w:r>
          </w:p>
        </w:tc>
        <w:tc>
          <w:tcPr>
            <w:tcW w:w="4580" w:type="dxa"/>
          </w:tcPr>
          <w:p w:rsidR="00D74900" w:rsidRDefault="00FD40BF">
            <w:r>
              <w:t xml:space="preserve">Pittock Mansion on </w:t>
            </w:r>
            <w:r w:rsidRPr="00FD40BF">
              <w:t>3229 NW Pittock Drive</w:t>
            </w:r>
            <w:r w:rsidR="00D74900">
              <w:t>, ca 2018</w:t>
            </w:r>
          </w:p>
        </w:tc>
      </w:tr>
    </w:tbl>
    <w:p w:rsidR="00D74900" w:rsidRDefault="00D74900"/>
    <w:p w:rsidR="00D74900" w:rsidRDefault="00D74900">
      <w:r>
        <w:t xml:space="preserve">Readers can find all the </w:t>
      </w:r>
      <w:r w:rsidR="00DE78BF">
        <w:t>information</w:t>
      </w:r>
      <w:r>
        <w:t xml:space="preserve"> they might want about </w:t>
      </w:r>
      <w:r w:rsidR="00DE78BF">
        <w:t>Henry</w:t>
      </w:r>
      <w:r>
        <w:t xml:space="preserve"> L and his mansion </w:t>
      </w:r>
      <w:r w:rsidR="00E006B9">
        <w:t xml:space="preserve">from Portland’s Pittock Mansion </w:t>
      </w:r>
      <w:r w:rsidR="00DE78BF">
        <w:t>Society</w:t>
      </w:r>
      <w:r w:rsidR="00B70D8B">
        <w:t>.  Here we write about Har</w:t>
      </w:r>
      <w:r w:rsidR="006F5E26">
        <w:t>ry and</w:t>
      </w:r>
      <w:r w:rsidR="00E006B9">
        <w:t xml:space="preserve"> his hotel as well as our adventures exploring for the hotel </w:t>
      </w:r>
      <w:r w:rsidR="006F5E26">
        <w:t>in situ and in libraries and arch</w:t>
      </w:r>
      <w:r w:rsidR="00E006B9">
        <w:t xml:space="preserve">ives.  </w:t>
      </w:r>
      <w:r w:rsidR="00B70D8B">
        <w:t>We will</w:t>
      </w:r>
      <w:r w:rsidR="00E006B9">
        <w:t xml:space="preserve"> start with a little history on the </w:t>
      </w:r>
      <w:r w:rsidR="00DE78BF">
        <w:t>Klondike</w:t>
      </w:r>
      <w:r w:rsidR="00E006B9">
        <w:t xml:space="preserve"> </w:t>
      </w:r>
      <w:r w:rsidR="00DE78BF">
        <w:t>Gold rush</w:t>
      </w:r>
      <w:r w:rsidR="00E006B9">
        <w:t>, some information on the Bennett Trail, and then infor</w:t>
      </w:r>
      <w:r w:rsidR="00DE78BF">
        <w:t>mation</w:t>
      </w:r>
      <w:r w:rsidR="00E006B9">
        <w:t xml:space="preserve"> on the hotel during the </w:t>
      </w:r>
      <w:r w:rsidR="00DE78BF">
        <w:t>gold rush</w:t>
      </w:r>
      <w:r w:rsidR="00E006B9">
        <w:t xml:space="preserve"> and today.  </w:t>
      </w:r>
    </w:p>
    <w:p w:rsidR="00D74900" w:rsidRDefault="00D74900"/>
    <w:p w:rsidR="00D74900" w:rsidRDefault="00D74900"/>
    <w:p w:rsidR="005D7165" w:rsidRDefault="005D7165"/>
    <w:p w:rsidR="005D7165" w:rsidRDefault="00A62BF9" w:rsidP="00A62BF9">
      <w:pPr>
        <w:pStyle w:val="Heading1"/>
      </w:pPr>
      <w:bookmarkStart w:id="2" w:name="_Toc46391643"/>
      <w:r>
        <w:t xml:space="preserve">2. </w:t>
      </w:r>
      <w:r w:rsidR="005C02EC">
        <w:t>Klondike</w:t>
      </w:r>
      <w:r w:rsidR="00E006B9">
        <w:t xml:space="preserve"> </w:t>
      </w:r>
      <w:r w:rsidR="005F2EF2">
        <w:t>Gold R</w:t>
      </w:r>
      <w:r w:rsidR="005C02EC">
        <w:t>ush</w:t>
      </w:r>
      <w:r w:rsidR="00E006B9">
        <w:t xml:space="preserve"> 101</w:t>
      </w:r>
      <w:bookmarkEnd w:id="2"/>
    </w:p>
    <w:p w:rsidR="00A62BF9" w:rsidRDefault="00A62BF9" w:rsidP="00A62BF9">
      <w:pPr>
        <w:pStyle w:val="Heading2"/>
      </w:pPr>
      <w:bookmarkStart w:id="3" w:name="_Toc46391644"/>
      <w:r>
        <w:t>2.A Where is the Klondike?</w:t>
      </w:r>
      <w:bookmarkEnd w:id="3"/>
    </w:p>
    <w:p w:rsidR="00E006B9" w:rsidRDefault="00E006B9">
      <w:r>
        <w:t xml:space="preserve">The Klondike River is a tributary of the Yukon in northwest Canada.  </w:t>
      </w:r>
    </w:p>
    <w:p w:rsidR="005D7165" w:rsidRDefault="00035FE5" w:rsidP="000E7430">
      <w:pPr>
        <w:jc w:val="center"/>
      </w:pPr>
      <w:r>
        <w:rPr>
          <w:noProof/>
        </w:rPr>
        <w:drawing>
          <wp:inline distT="0" distB="0" distL="0" distR="0">
            <wp:extent cx="3100754" cy="3100754"/>
            <wp:effectExtent l="0" t="0" r="444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Yukon_watershed with arrow.png"/>
                    <pic:cNvPicPr/>
                  </pic:nvPicPr>
                  <pic:blipFill>
                    <a:blip r:embed="rId11">
                      <a:extLst>
                        <a:ext uri="{28A0092B-C50C-407E-A947-70E740481C1C}">
                          <a14:useLocalDpi xmlns:a14="http://schemas.microsoft.com/office/drawing/2010/main" val="0"/>
                        </a:ext>
                      </a:extLst>
                    </a:blip>
                    <a:stretch>
                      <a:fillRect/>
                    </a:stretch>
                  </pic:blipFill>
                  <pic:spPr>
                    <a:xfrm>
                      <a:off x="0" y="0"/>
                      <a:ext cx="3104198" cy="3104198"/>
                    </a:xfrm>
                    <a:prstGeom prst="rect">
                      <a:avLst/>
                    </a:prstGeom>
                  </pic:spPr>
                </pic:pic>
              </a:graphicData>
            </a:graphic>
          </wp:inline>
        </w:drawing>
      </w:r>
    </w:p>
    <w:p w:rsidR="008615D6" w:rsidRDefault="008615D6" w:rsidP="000E7430">
      <w:pPr>
        <w:jc w:val="center"/>
      </w:pPr>
      <w:r>
        <w:t xml:space="preserve">Yukon and watershed with </w:t>
      </w:r>
      <w:r w:rsidR="00DE78BF">
        <w:t>Klondike</w:t>
      </w:r>
      <w:r>
        <w:t xml:space="preserve"> and area</w:t>
      </w:r>
      <w:r w:rsidR="00035FE5">
        <w:t xml:space="preserve"> of next map</w:t>
      </w:r>
      <w:r>
        <w:t xml:space="preserve"> noted</w:t>
      </w:r>
    </w:p>
    <w:p w:rsidR="006F5E26" w:rsidRPr="000E7430" w:rsidRDefault="00402CD6">
      <w:pPr>
        <w:rPr>
          <w:sz w:val="16"/>
          <w:szCs w:val="16"/>
        </w:rPr>
      </w:pPr>
      <w:hyperlink r:id="rId12" w:history="1">
        <w:r w:rsidR="006F5E26" w:rsidRPr="000E7430">
          <w:rPr>
            <w:color w:val="0000FF"/>
            <w:sz w:val="16"/>
            <w:szCs w:val="16"/>
            <w:u w:val="single"/>
          </w:rPr>
          <w:t>https://en.wikipedia.org/wiki/Yukon_River_Basin</w:t>
        </w:r>
      </w:hyperlink>
    </w:p>
    <w:p w:rsidR="008615D6" w:rsidRDefault="00E5359F" w:rsidP="000E7430">
      <w:pPr>
        <w:jc w:val="center"/>
      </w:pPr>
      <w:r>
        <w:rPr>
          <w:noProof/>
        </w:rPr>
        <w:drawing>
          <wp:inline distT="0" distB="0" distL="0" distR="0">
            <wp:extent cx="2685738" cy="3150577"/>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lingit-map-modify.jpg"/>
                    <pic:cNvPicPr/>
                  </pic:nvPicPr>
                  <pic:blipFill>
                    <a:blip r:embed="rId13">
                      <a:extLst>
                        <a:ext uri="{28A0092B-C50C-407E-A947-70E740481C1C}">
                          <a14:useLocalDpi xmlns:a14="http://schemas.microsoft.com/office/drawing/2010/main" val="0"/>
                        </a:ext>
                      </a:extLst>
                    </a:blip>
                    <a:stretch>
                      <a:fillRect/>
                    </a:stretch>
                  </pic:blipFill>
                  <pic:spPr>
                    <a:xfrm>
                      <a:off x="0" y="0"/>
                      <a:ext cx="2694830" cy="3161243"/>
                    </a:xfrm>
                    <a:prstGeom prst="rect">
                      <a:avLst/>
                    </a:prstGeom>
                  </pic:spPr>
                </pic:pic>
              </a:graphicData>
            </a:graphic>
          </wp:inline>
        </w:drawing>
      </w:r>
    </w:p>
    <w:p w:rsidR="000E7430" w:rsidRDefault="000E7430" w:rsidP="000E7430">
      <w:pPr>
        <w:jc w:val="center"/>
      </w:pPr>
      <w:r>
        <w:t>Major locations and native tribes on the gold rush routes</w:t>
      </w:r>
    </w:p>
    <w:p w:rsidR="00691A7D" w:rsidRDefault="000E7430">
      <w:r>
        <w:t xml:space="preserve">At the bottom of the map is </w:t>
      </w:r>
      <w:r w:rsidR="00691A7D">
        <w:t>Juneau</w:t>
      </w:r>
      <w:r>
        <w:t>, which</w:t>
      </w:r>
      <w:r w:rsidR="00691A7D">
        <w:t xml:space="preserve"> was indeed a city at the time of </w:t>
      </w:r>
      <w:r w:rsidR="00FD03F5">
        <w:t xml:space="preserve">the </w:t>
      </w:r>
      <w:r w:rsidR="00691A7D">
        <w:t>g</w:t>
      </w:r>
      <w:r w:rsidR="00035FE5">
        <w:t xml:space="preserve">old </w:t>
      </w:r>
      <w:r>
        <w:t xml:space="preserve">rush.  North of Juneau are </w:t>
      </w:r>
      <w:r w:rsidR="00035FE5">
        <w:t>Skagway</w:t>
      </w:r>
      <w:r w:rsidR="00691A7D">
        <w:t xml:space="preserve"> and Dyea</w:t>
      </w:r>
      <w:r>
        <w:t>.  Prior to the gold rush, they</w:t>
      </w:r>
      <w:r w:rsidR="00691A7D">
        <w:t xml:space="preserve"> were</w:t>
      </w:r>
      <w:r>
        <w:t>,</w:t>
      </w:r>
      <w:r w:rsidR="005F2EF2">
        <w:t xml:space="preserve"> at most</w:t>
      </w:r>
      <w:r>
        <w:t>,</w:t>
      </w:r>
      <w:r w:rsidR="00691A7D">
        <w:t xml:space="preserve"> locations of </w:t>
      </w:r>
      <w:r w:rsidR="00035FE5">
        <w:t>Indian</w:t>
      </w:r>
      <w:r w:rsidR="00691A7D">
        <w:t xml:space="preserve"> villages.  Note the odd shaped border between the United States and Canada.  The treaty between the US and Russia that sold Alaska specified that the tops of the peaks in the coastal mountain range were the border, but no one had actually measured the peaks or followed the route from the </w:t>
      </w:r>
      <w:r w:rsidR="00035FE5">
        <w:t>mountains</w:t>
      </w:r>
      <w:r w:rsidR="00691A7D">
        <w:t xml:space="preserve"> to the Arctic.  </w:t>
      </w:r>
      <w:r w:rsidR="00035FE5">
        <w:t xml:space="preserve">A provisional treaty in 1899 fixed the matters that concern us here, although the final </w:t>
      </w:r>
      <w:r w:rsidR="004C4BE1">
        <w:t>survey did not f</w:t>
      </w:r>
      <w:r w:rsidR="00E5359F">
        <w:t>inish until 1913</w:t>
      </w:r>
      <w:r w:rsidR="00FD03F5">
        <w:t>, but</w:t>
      </w:r>
      <w:r w:rsidR="00E5359F">
        <w:t xml:space="preserve"> minor changes persisted until </w:t>
      </w:r>
      <w:r w:rsidR="004C4BE1">
        <w:t xml:space="preserve">a treaty in 1925 finalized the border.  </w:t>
      </w:r>
      <w:hyperlink r:id="rId14" w:history="1">
        <w:r w:rsidR="00035FE5" w:rsidRPr="00035FE5">
          <w:rPr>
            <w:color w:val="0000FF"/>
            <w:u w:val="single"/>
          </w:rPr>
          <w:t>http://www.internationalboundarycommission.org/en/about/history.php</w:t>
        </w:r>
      </w:hyperlink>
    </w:p>
    <w:p w:rsidR="00691A7D" w:rsidRDefault="00691A7D" w:rsidP="00C977D8">
      <w:r>
        <w:t xml:space="preserve">There had been mineral </w:t>
      </w:r>
      <w:r w:rsidR="004C4BE1">
        <w:t>exploration</w:t>
      </w:r>
      <w:r w:rsidR="00E5359F">
        <w:t xml:space="preserve"> in northwest Canada and northeast Alaska and there were </w:t>
      </w:r>
      <w:r>
        <w:t xml:space="preserve">some small finds – enough to keep some </w:t>
      </w:r>
      <w:r w:rsidR="004C4BE1">
        <w:t>prospectors</w:t>
      </w:r>
      <w:r>
        <w:t xml:space="preserve"> interested</w:t>
      </w:r>
      <w:r w:rsidR="00E5359F">
        <w:t>.  Circle City</w:t>
      </w:r>
      <w:r w:rsidR="00FD03F5">
        <w:t>, Alaska,</w:t>
      </w:r>
      <w:r w:rsidR="00E5359F">
        <w:t xml:space="preserve"> had stores, bars and dancehalls in the mid-1890s.  </w:t>
      </w:r>
      <w:r w:rsidR="00FD03F5">
        <w:t xml:space="preserve">In </w:t>
      </w:r>
      <w:r w:rsidR="00690523">
        <w:t>Alaska,</w:t>
      </w:r>
      <w:r w:rsidR="00FD03F5">
        <w:t xml:space="preserve"> there was a very small military presence, while in Canada the government </w:t>
      </w:r>
      <w:r w:rsidR="004C4BE1">
        <w:t>established</w:t>
      </w:r>
      <w:r w:rsidR="005F2EF2" w:rsidRPr="005F2EF2">
        <w:t xml:space="preserve"> </w:t>
      </w:r>
      <w:r w:rsidR="005F2EF2">
        <w:t xml:space="preserve">a presence </w:t>
      </w:r>
      <w:r w:rsidR="00FD03F5">
        <w:t>with</w:t>
      </w:r>
      <w:r>
        <w:t xml:space="preserve"> the “</w:t>
      </w:r>
      <w:r w:rsidR="004C4BE1">
        <w:t>Mounties,</w:t>
      </w:r>
      <w:r>
        <w:t>”</w:t>
      </w:r>
      <w:r w:rsidR="00C977D8" w:rsidRPr="00C977D8">
        <w:rPr>
          <w:rFonts w:ascii="Arial" w:hAnsi="Arial" w:cs="Arial"/>
          <w:color w:val="222222"/>
          <w:sz w:val="21"/>
          <w:szCs w:val="21"/>
          <w:shd w:val="clear" w:color="auto" w:fill="FFFFFF"/>
        </w:rPr>
        <w:t xml:space="preserve"> </w:t>
      </w:r>
      <w:r w:rsidR="004C4BE1">
        <w:rPr>
          <w:rFonts w:ascii="Arial" w:hAnsi="Arial" w:cs="Arial"/>
          <w:color w:val="222222"/>
          <w:sz w:val="21"/>
          <w:szCs w:val="21"/>
          <w:shd w:val="clear" w:color="auto" w:fill="FFFFFF"/>
        </w:rPr>
        <w:t xml:space="preserve">the </w:t>
      </w:r>
      <w:r w:rsidR="00195D27">
        <w:rPr>
          <w:rFonts w:ascii="Arial" w:hAnsi="Arial" w:cs="Arial"/>
          <w:color w:val="222222"/>
          <w:sz w:val="21"/>
          <w:szCs w:val="21"/>
          <w:shd w:val="clear" w:color="auto" w:fill="FFFFFF"/>
        </w:rPr>
        <w:t>Northw</w:t>
      </w:r>
      <w:r w:rsidR="00C977D8">
        <w:rPr>
          <w:rFonts w:ascii="Arial" w:hAnsi="Arial" w:cs="Arial"/>
          <w:color w:val="222222"/>
          <w:sz w:val="21"/>
          <w:szCs w:val="21"/>
          <w:shd w:val="clear" w:color="auto" w:fill="FFFFFF"/>
        </w:rPr>
        <w:t>est Mounted Police</w:t>
      </w:r>
      <w:r w:rsidR="004C4BE1">
        <w:rPr>
          <w:rFonts w:ascii="Arial" w:hAnsi="Arial" w:cs="Arial"/>
          <w:color w:val="222222"/>
          <w:sz w:val="21"/>
          <w:szCs w:val="21"/>
          <w:shd w:val="clear" w:color="auto" w:fill="FFFFFF"/>
        </w:rPr>
        <w:t>.</w:t>
      </w:r>
      <w:r w:rsidR="008E2223">
        <w:t xml:space="preserve">  In 1896,</w:t>
      </w:r>
      <w:r>
        <w:t xml:space="preserve"> a very big gold discovery on the </w:t>
      </w:r>
      <w:r w:rsidR="004C4BE1">
        <w:t>Klondike</w:t>
      </w:r>
      <w:r>
        <w:t xml:space="preserve"> </w:t>
      </w:r>
      <w:r w:rsidR="005F2EF2">
        <w:t>River</w:t>
      </w:r>
      <w:r>
        <w:t xml:space="preserve"> led to </w:t>
      </w:r>
      <w:r w:rsidR="004C4BE1">
        <w:t xml:space="preserve">intense </w:t>
      </w:r>
      <w:r w:rsidR="0012198A">
        <w:t>exploration</w:t>
      </w:r>
      <w:r>
        <w:t xml:space="preserve"> of that region</w:t>
      </w:r>
      <w:r w:rsidR="00C977D8">
        <w:t>.</w:t>
      </w:r>
      <w:r>
        <w:t xml:space="preserve"> </w:t>
      </w:r>
      <w:r w:rsidR="00C977D8">
        <w:t xml:space="preserve">In </w:t>
      </w:r>
      <w:r w:rsidR="00690523">
        <w:t>1897,</w:t>
      </w:r>
      <w:r w:rsidR="00C977D8">
        <w:t xml:space="preserve"> ships loaded with gold docked in West Coast ports and “the rush was on.”</w:t>
      </w:r>
    </w:p>
    <w:p w:rsidR="00A62BF9" w:rsidRDefault="00C977D8" w:rsidP="00C977D8">
      <w:r>
        <w:t xml:space="preserve">The 1890’s were a period of </w:t>
      </w:r>
      <w:r w:rsidR="004C4BE1">
        <w:t>financial</w:t>
      </w:r>
      <w:r>
        <w:t xml:space="preserve"> instability in the US and many thought that gold was the answer to </w:t>
      </w:r>
      <w:r w:rsidR="004C4BE1">
        <w:t>economic</w:t>
      </w:r>
      <w:r>
        <w:t xml:space="preserve"> insecurity.  Estimates vary</w:t>
      </w:r>
      <w:r w:rsidR="008E2223">
        <w:t>,</w:t>
      </w:r>
      <w:r>
        <w:t xml:space="preserve"> but as many as 100,000 </w:t>
      </w:r>
      <w:r w:rsidR="004C4BE1">
        <w:t>would</w:t>
      </w:r>
      <w:r>
        <w:t xml:space="preserve">-be prospectors tried to reach the Klondike and perhaps 30,000 to 40,000 actually arrived </w:t>
      </w:r>
      <w:r w:rsidR="004C4BE1">
        <w:t>there</w:t>
      </w:r>
      <w:r>
        <w:t xml:space="preserve">.  The </w:t>
      </w:r>
      <w:r w:rsidR="004C4BE1">
        <w:t>prospective</w:t>
      </w:r>
      <w:r>
        <w:t xml:space="preserve"> prospectors were in a </w:t>
      </w:r>
      <w:r w:rsidR="004C4BE1">
        <w:t>hurry</w:t>
      </w:r>
      <w:r>
        <w:t xml:space="preserve"> because they knew that “claims”</w:t>
      </w:r>
      <w:r w:rsidR="00FD03F5">
        <w:t xml:space="preserve"> were limited and the competition</w:t>
      </w:r>
      <w:r>
        <w:t xml:space="preserve"> was </w:t>
      </w:r>
      <w:r w:rsidR="004C4BE1">
        <w:t>fierce</w:t>
      </w:r>
      <w:r>
        <w:t xml:space="preserve">.  </w:t>
      </w:r>
    </w:p>
    <w:p w:rsidR="00A62BF9" w:rsidRDefault="00FD03F5" w:rsidP="00A62BF9">
      <w:r>
        <w:t>[There are many sources of historical material</w:t>
      </w:r>
      <w:r w:rsidR="00A62BF9">
        <w:t xml:space="preserve"> available regarding the rush, but </w:t>
      </w:r>
      <w:hyperlink r:id="rId15" w:history="1">
        <w:r w:rsidR="00A62BF9" w:rsidRPr="00A84CF5">
          <w:rPr>
            <w:color w:val="0000FF"/>
            <w:u w:val="single"/>
          </w:rPr>
          <w:t>https://postalmuseum.si.edu/gold/gold2.html</w:t>
        </w:r>
      </w:hyperlink>
      <w:r w:rsidR="00A62BF9">
        <w:t xml:space="preserve"> has good brief descriptions and good photos.] </w:t>
      </w:r>
    </w:p>
    <w:p w:rsidR="00A62BF9" w:rsidRDefault="00A62BF9">
      <w:r>
        <w:br w:type="page"/>
      </w:r>
    </w:p>
    <w:p w:rsidR="00A62BF9" w:rsidRDefault="00A62BF9" w:rsidP="00A62BF9">
      <w:pPr>
        <w:pStyle w:val="Heading2"/>
      </w:pPr>
      <w:bookmarkStart w:id="4" w:name="_Toc46391645"/>
      <w:r>
        <w:t>2.B Two main routes</w:t>
      </w:r>
      <w:bookmarkEnd w:id="4"/>
    </w:p>
    <w:p w:rsidR="00A62BF9" w:rsidRDefault="00A62BF9" w:rsidP="00A62BF9">
      <w:r>
        <w:t xml:space="preserve">There were several routes from the West Coast to the Klondike, but the fastest was the Skagway / Dyea route. </w:t>
      </w:r>
    </w:p>
    <w:p w:rsidR="00A62BF9" w:rsidRDefault="00A62BF9" w:rsidP="00C977D8"/>
    <w:p w:rsidR="00C977D8" w:rsidRDefault="00C977D8" w:rsidP="008E2223">
      <w:pPr>
        <w:jc w:val="center"/>
      </w:pPr>
      <w:r>
        <w:rPr>
          <w:noProof/>
        </w:rPr>
        <w:drawing>
          <wp:inline distT="0" distB="0" distL="0" distR="0">
            <wp:extent cx="2990753" cy="3537780"/>
            <wp:effectExtent l="0" t="0" r="63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londike_Routes_Map2.png"/>
                    <pic:cNvPicPr/>
                  </pic:nvPicPr>
                  <pic:blipFill>
                    <a:blip r:embed="rId16">
                      <a:extLst>
                        <a:ext uri="{28A0092B-C50C-407E-A947-70E740481C1C}">
                          <a14:useLocalDpi xmlns:a14="http://schemas.microsoft.com/office/drawing/2010/main" val="0"/>
                        </a:ext>
                      </a:extLst>
                    </a:blip>
                    <a:stretch>
                      <a:fillRect/>
                    </a:stretch>
                  </pic:blipFill>
                  <pic:spPr>
                    <a:xfrm>
                      <a:off x="0" y="0"/>
                      <a:ext cx="2999884" cy="3548581"/>
                    </a:xfrm>
                    <a:prstGeom prst="rect">
                      <a:avLst/>
                    </a:prstGeom>
                  </pic:spPr>
                </pic:pic>
              </a:graphicData>
            </a:graphic>
          </wp:inline>
        </w:drawing>
      </w:r>
    </w:p>
    <w:p w:rsidR="009F3AE4" w:rsidRDefault="00195D27">
      <w:r>
        <w:t>The all-</w:t>
      </w:r>
      <w:r w:rsidR="009F3AE4">
        <w:t xml:space="preserve">water route required a change of </w:t>
      </w:r>
      <w:r w:rsidR="004C4BE1">
        <w:t>ships</w:t>
      </w:r>
      <w:r w:rsidR="009F3AE4">
        <w:t xml:space="preserve"> at Saint </w:t>
      </w:r>
      <w:r w:rsidR="004C4BE1">
        <w:t>Michael where passengers</w:t>
      </w:r>
      <w:r w:rsidR="009F3AE4">
        <w:t xml:space="preserve"> and goods were transferred from ocean-going ships to the </w:t>
      </w:r>
      <w:r w:rsidR="004C4BE1">
        <w:t>Yukon</w:t>
      </w:r>
      <w:r w:rsidR="009F3AE4">
        <w:t xml:space="preserve"> </w:t>
      </w:r>
      <w:r w:rsidR="004C4BE1">
        <w:t>sternwheelers</w:t>
      </w:r>
      <w:r w:rsidR="009F3AE4">
        <w:t xml:space="preserve">.  The sternwheelers needed the river to be free </w:t>
      </w:r>
      <w:r w:rsidR="0012198A">
        <w:t>of ice, and this often was</w:t>
      </w:r>
      <w:r w:rsidR="009F3AE4">
        <w:t xml:space="preserve"> </w:t>
      </w:r>
      <w:r>
        <w:t xml:space="preserve">not until </w:t>
      </w:r>
      <w:r w:rsidR="009F3AE4">
        <w:t>June.  Heavy goods could be moved</w:t>
      </w:r>
      <w:r w:rsidR="004C4BE1">
        <w:t xml:space="preserve"> by</w:t>
      </w:r>
      <w:r w:rsidR="009F3AE4">
        <w:t xml:space="preserve"> this route, but it was too slow for the miners, who wanted to mine in 1898.  The all-Canada routes</w:t>
      </w:r>
      <w:r w:rsidR="004C4BE1">
        <w:t>,</w:t>
      </w:r>
      <w:r w:rsidR="009F3AE4">
        <w:t xml:space="preserve"> and s</w:t>
      </w:r>
      <w:r w:rsidR="00FD03F5">
        <w:t xml:space="preserve">ome other routes not shown, </w:t>
      </w:r>
      <w:r w:rsidR="009F3AE4">
        <w:t>were more difficult than the Skagway/Dyea route</w:t>
      </w:r>
      <w:r w:rsidR="004C4BE1">
        <w:t xml:space="preserve"> and thus not heavily used</w:t>
      </w:r>
      <w:r w:rsidR="009F3AE4">
        <w:t>.</w:t>
      </w:r>
    </w:p>
    <w:p w:rsidR="009F3AE4" w:rsidRDefault="009F3AE4">
      <w:r>
        <w:t xml:space="preserve">Skagway and Dyea were native villages, </w:t>
      </w:r>
      <w:r w:rsidR="008E2223">
        <w:t xml:space="preserve">although </w:t>
      </w:r>
      <w:r>
        <w:t xml:space="preserve">not necessarily </w:t>
      </w:r>
      <w:r w:rsidR="004C4BE1">
        <w:t>continuously</w:t>
      </w:r>
      <w:r>
        <w:t xml:space="preserve"> occupied.  The long </w:t>
      </w:r>
      <w:r w:rsidR="004C4BE1">
        <w:t>fiord</w:t>
      </w:r>
      <w:r w:rsidR="00FD03F5">
        <w:t xml:space="preserve"> where they are located is Lynn</w:t>
      </w:r>
      <w:r>
        <w:t xml:space="preserve"> Canal.  Today Dyea is only a location </w:t>
      </w:r>
      <w:r w:rsidR="004C4BE1">
        <w:t>within</w:t>
      </w:r>
      <w:r>
        <w:t xml:space="preserve"> the City of Skagway, but during the </w:t>
      </w:r>
      <w:r w:rsidR="004C4BE1">
        <w:t>gold rush</w:t>
      </w:r>
      <w:r>
        <w:t xml:space="preserve"> it was a l</w:t>
      </w:r>
      <w:r w:rsidR="0012198A">
        <w:t>arge community and in compet</w:t>
      </w:r>
      <w:r w:rsidR="008B0896">
        <w:t>it</w:t>
      </w:r>
      <w:r w:rsidR="0012198A">
        <w:t>ion</w:t>
      </w:r>
      <w:r w:rsidR="00FD03F5">
        <w:t xml:space="preserve"> with Skagway.  The Lynn</w:t>
      </w:r>
      <w:r>
        <w:t xml:space="preserve"> </w:t>
      </w:r>
      <w:r w:rsidR="004C4BE1">
        <w:t>Canal</w:t>
      </w:r>
      <w:r>
        <w:t xml:space="preserve"> has a large tidal range and the “beach” of both communi</w:t>
      </w:r>
      <w:r w:rsidR="004C4BE1">
        <w:t>ti</w:t>
      </w:r>
      <w:r>
        <w:t xml:space="preserve">es is an expanse of mud.  </w:t>
      </w:r>
      <w:r w:rsidR="008E2223">
        <w:t xml:space="preserve">Docks were quickly built at Skagway and unloading cargo was easier there.  In fact, freight for Dyea had to be manhandled over the mudflats.  </w:t>
      </w:r>
      <w:r w:rsidR="00E12F0F">
        <w:t xml:space="preserve">But these two nearby locations </w:t>
      </w:r>
      <w:r w:rsidR="004C4BE1">
        <w:t>were</w:t>
      </w:r>
      <w:r w:rsidR="00E12F0F">
        <w:t xml:space="preserve"> the beginning of two </w:t>
      </w:r>
      <w:r w:rsidR="004C4BE1">
        <w:t>alternate</w:t>
      </w:r>
      <w:r w:rsidR="00E12F0F">
        <w:t xml:space="preserve"> routes to the headwaters of the Yukon.  Dyea was the start of the </w:t>
      </w:r>
      <w:r w:rsidR="004C4BE1">
        <w:rPr>
          <w:rFonts w:ascii="Arial" w:hAnsi="Arial" w:cs="Arial"/>
          <w:color w:val="555555"/>
          <w:sz w:val="20"/>
          <w:szCs w:val="20"/>
          <w:shd w:val="clear" w:color="auto" w:fill="FFFFFF"/>
        </w:rPr>
        <w:t>Chilkoot</w:t>
      </w:r>
      <w:r w:rsidR="00E12F0F">
        <w:t xml:space="preserve"> Trail route and Skagway w</w:t>
      </w:r>
      <w:r w:rsidR="00195D27">
        <w:t>as the start of the White Pass r</w:t>
      </w:r>
      <w:r w:rsidR="00E12F0F">
        <w:t>oute.  Both routes met at Lake Bennett</w:t>
      </w:r>
      <w:r w:rsidR="00195D27">
        <w:t>, one of the large lakes that form the headwaters of the Yukon.  At Bennett</w:t>
      </w:r>
      <w:r w:rsidR="00E12F0F">
        <w:t xml:space="preserve"> the prospectors built boat</w:t>
      </w:r>
      <w:r w:rsidR="004C4BE1">
        <w:t>s</w:t>
      </w:r>
      <w:r w:rsidR="00E12F0F">
        <w:t xml:space="preserve"> and waited until spring breakup.  Once the ice was out, they </w:t>
      </w:r>
      <w:r w:rsidR="004C4BE1">
        <w:t>floated</w:t>
      </w:r>
      <w:r w:rsidR="00E12F0F">
        <w:t xml:space="preserve"> down the Yukon to the </w:t>
      </w:r>
      <w:r w:rsidR="004C4BE1">
        <w:t>Klondike</w:t>
      </w:r>
      <w:r w:rsidR="00E12F0F">
        <w:t xml:space="preserve">.  </w:t>
      </w:r>
      <w:r w:rsidR="00B92069">
        <w:t xml:space="preserve">A </w:t>
      </w:r>
      <w:r w:rsidR="004C4BE1">
        <w:t>leisurely</w:t>
      </w:r>
      <w:r w:rsidR="00B92069">
        <w:t xml:space="preserve"> trip, except for some </w:t>
      </w:r>
      <w:r w:rsidR="004C4BE1">
        <w:t xml:space="preserve">life-threatening </w:t>
      </w:r>
      <w:r w:rsidR="00B92069">
        <w:t xml:space="preserve">rapids. </w:t>
      </w:r>
    </w:p>
    <w:p w:rsidR="00B92069" w:rsidRDefault="00B92069">
      <w:r>
        <w:t xml:space="preserve">The Chilkoot route was shorter, faster, and safer than the White Pass route.  The iconic picture of the Chilkoot shows </w:t>
      </w:r>
      <w:r w:rsidR="004C4BE1">
        <w:t>hundreds</w:t>
      </w:r>
      <w:r>
        <w:t xml:space="preserve"> of men trudging up a steep </w:t>
      </w:r>
      <w:r w:rsidR="004C4BE1">
        <w:t>snow</w:t>
      </w:r>
      <w:r>
        <w:t xml:space="preserve">-covered slope.  At the top the </w:t>
      </w:r>
      <w:r w:rsidR="004C4BE1">
        <w:t>Mounties</w:t>
      </w:r>
      <w:r>
        <w:t xml:space="preserve"> had a border </w:t>
      </w:r>
      <w:r w:rsidR="004C4BE1">
        <w:t>station</w:t>
      </w:r>
      <w:r>
        <w:t xml:space="preserve"> that extracted </w:t>
      </w:r>
      <w:r w:rsidR="004C4BE1">
        <w:t>customs</w:t>
      </w:r>
      <w:r>
        <w:t xml:space="preserve"> duties.  It also required each prospector to have 1000 pounds of supplies.  So, when you look at the </w:t>
      </w:r>
      <w:r w:rsidR="004C4BE1">
        <w:t>prospectors</w:t>
      </w:r>
      <w:r>
        <w:t xml:space="preserve"> </w:t>
      </w:r>
      <w:r w:rsidR="004C4BE1">
        <w:t>struggling</w:t>
      </w:r>
      <w:r>
        <w:t xml:space="preserve"> up the hill – that was only</w:t>
      </w:r>
      <w:r w:rsidR="004C4BE1">
        <w:t xml:space="preserve"> one of the many trips they</w:t>
      </w:r>
      <w:r>
        <w:t xml:space="preserve"> would need to have the minimum of </w:t>
      </w:r>
      <w:r w:rsidR="004C4BE1">
        <w:t>supplies</w:t>
      </w:r>
      <w:r w:rsidR="00FD03F5">
        <w:t>.  Even today</w:t>
      </w:r>
      <w:r>
        <w:t xml:space="preserve">, all </w:t>
      </w:r>
      <w:r w:rsidR="004C4BE1">
        <w:t>students</w:t>
      </w:r>
      <w:r>
        <w:t xml:space="preserve"> of the rush agree </w:t>
      </w:r>
      <w:r w:rsidR="004C4BE1">
        <w:t>that</w:t>
      </w:r>
      <w:r>
        <w:t xml:space="preserve"> the </w:t>
      </w:r>
      <w:r w:rsidR="004C4BE1">
        <w:t>Mounties</w:t>
      </w:r>
      <w:r>
        <w:t xml:space="preserve"> </w:t>
      </w:r>
      <w:r w:rsidR="004C4BE1">
        <w:t>requirement</w:t>
      </w:r>
      <w:r w:rsidR="009E7D99">
        <w:t xml:space="preserve"> was absolutely</w:t>
      </w:r>
      <w:r>
        <w:t xml:space="preserve"> necessary – </w:t>
      </w:r>
      <w:r w:rsidR="009E7D99">
        <w:t xml:space="preserve">many of </w:t>
      </w:r>
      <w:r>
        <w:t xml:space="preserve">the </w:t>
      </w:r>
      <w:r w:rsidR="009E7D99">
        <w:t xml:space="preserve">prospectors, mostly </w:t>
      </w:r>
      <w:r>
        <w:t xml:space="preserve">naïve, would have died otherwise – there were no </w:t>
      </w:r>
      <w:r w:rsidR="009E7D99">
        <w:t>supplies</w:t>
      </w:r>
      <w:r>
        <w:t xml:space="preserve"> on the trails and often little in the </w:t>
      </w:r>
      <w:r w:rsidR="009E7D99">
        <w:t>Klondike</w:t>
      </w:r>
      <w:r>
        <w:t xml:space="preserve">.  The chief problem with the Chilkoot was that pack </w:t>
      </w:r>
      <w:r w:rsidR="009E7D99">
        <w:t>animals</w:t>
      </w:r>
      <w:r>
        <w:t xml:space="preserve"> could not climb the slope.  At the top was a boulder field that was </w:t>
      </w:r>
      <w:r w:rsidR="009E7D99">
        <w:t>impassible</w:t>
      </w:r>
      <w:r>
        <w:t xml:space="preserve"> for pack </w:t>
      </w:r>
      <w:r w:rsidR="009E7D99">
        <w:t>animals</w:t>
      </w:r>
      <w:r>
        <w:t>.</w:t>
      </w:r>
    </w:p>
    <w:p w:rsidR="00A62BF9" w:rsidRDefault="00A62BF9" w:rsidP="00A62BF9">
      <w:pPr>
        <w:pStyle w:val="Heading2"/>
      </w:pPr>
      <w:bookmarkStart w:id="5" w:name="_Toc46391646"/>
      <w:r>
        <w:t>2 C  White Pass and Log Cabin</w:t>
      </w:r>
      <w:bookmarkEnd w:id="5"/>
    </w:p>
    <w:p w:rsidR="00B92069" w:rsidRDefault="0012198A">
      <w:r>
        <w:t>The White Pass route</w:t>
      </w:r>
      <w:r w:rsidR="00B92069">
        <w:t xml:space="preserve"> was longer but not as steep and </w:t>
      </w:r>
      <w:r w:rsidR="009E7D99">
        <w:t>could</w:t>
      </w:r>
      <w:r w:rsidR="00B92069">
        <w:t xml:space="preserve"> be traversed by pack animals – mostly horses, but mules and </w:t>
      </w:r>
      <w:r w:rsidR="009E7D99">
        <w:t>sometimes</w:t>
      </w:r>
      <w:r w:rsidR="00B92069">
        <w:t xml:space="preserve"> </w:t>
      </w:r>
      <w:r w:rsidR="008E2223">
        <w:t>oxen were used a</w:t>
      </w:r>
      <w:r w:rsidR="00731B5E">
        <w:t>s</w:t>
      </w:r>
      <w:r w:rsidR="008E2223">
        <w:t xml:space="preserve"> well.  The tale</w:t>
      </w:r>
      <w:r w:rsidR="00B92069">
        <w:t xml:space="preserve"> of the horror of the White Pass has been </w:t>
      </w:r>
      <w:r w:rsidR="002853F4">
        <w:t xml:space="preserve">told – over 3000 horses died on the trail.  The trail was never that good, but as the </w:t>
      </w:r>
      <w:r w:rsidR="009E7D99">
        <w:t>animals</w:t>
      </w:r>
      <w:r w:rsidR="002853F4">
        <w:t xml:space="preserve"> </w:t>
      </w:r>
      <w:r w:rsidR="009E7D99">
        <w:t>trekked</w:t>
      </w:r>
      <w:r w:rsidR="002853F4">
        <w:t xml:space="preserve"> over</w:t>
      </w:r>
      <w:r w:rsidR="005F2EF2">
        <w:t xml:space="preserve"> it</w:t>
      </w:r>
      <w:r w:rsidR="002853F4">
        <w:t>,</w:t>
      </w:r>
      <w:r w:rsidR="008E2223">
        <w:t xml:space="preserve"> the little soil</w:t>
      </w:r>
      <w:r w:rsidR="009E7D99">
        <w:t xml:space="preserve"> and vegetation</w:t>
      </w:r>
      <w:r w:rsidR="002853F4">
        <w:t xml:space="preserve"> </w:t>
      </w:r>
      <w:r w:rsidR="008E2223">
        <w:t xml:space="preserve">on the trail </w:t>
      </w:r>
      <w:r w:rsidR="002853F4">
        <w:t xml:space="preserve">was </w:t>
      </w:r>
      <w:r w:rsidR="009E7D99">
        <w:t>destroyed</w:t>
      </w:r>
      <w:r w:rsidR="002853F4">
        <w:t xml:space="preserve">, leaving bare </w:t>
      </w:r>
      <w:r w:rsidR="009E7D99">
        <w:t>rocks that lacked traction</w:t>
      </w:r>
      <w:r w:rsidR="002853F4">
        <w:t>, besid</w:t>
      </w:r>
      <w:r w:rsidR="00195D27">
        <w:t>es becoming slippery.  In defense of the “packers,” freight haul contractors who were portrayed as cruel to the animals</w:t>
      </w:r>
      <w:r w:rsidR="00A84CF5">
        <w:t>, many</w:t>
      </w:r>
      <w:r w:rsidR="00195D27">
        <w:t xml:space="preserve"> of the horses were not </w:t>
      </w:r>
      <w:r w:rsidR="009E7D99">
        <w:t>healthy</w:t>
      </w:r>
      <w:r w:rsidR="008E2223">
        <w:t xml:space="preserve"> to start with.  When </w:t>
      </w:r>
      <w:r w:rsidR="002853F4">
        <w:t xml:space="preserve">the </w:t>
      </w:r>
      <w:r w:rsidR="009E7D99">
        <w:t>gold rush</w:t>
      </w:r>
      <w:r w:rsidR="002853F4">
        <w:t xml:space="preserve"> gather</w:t>
      </w:r>
      <w:r w:rsidR="005F2EF2">
        <w:t>ed</w:t>
      </w:r>
      <w:r w:rsidR="002853F4">
        <w:t xml:space="preserve"> momentum</w:t>
      </w:r>
      <w:r w:rsidR="008E2223">
        <w:t xml:space="preserve"> in 1897 and 1898</w:t>
      </w:r>
      <w:r w:rsidR="002853F4">
        <w:t xml:space="preserve">, </w:t>
      </w:r>
      <w:r w:rsidR="008E2223">
        <w:t xml:space="preserve">horse </w:t>
      </w:r>
      <w:r w:rsidR="002853F4">
        <w:t xml:space="preserve">dealers on the West Coast found they could get a good price </w:t>
      </w:r>
      <w:r w:rsidR="009E7D99">
        <w:t xml:space="preserve">in Skagway </w:t>
      </w:r>
      <w:r w:rsidR="002853F4">
        <w:t xml:space="preserve">for almost any </w:t>
      </w:r>
      <w:r w:rsidR="009E7D99">
        <w:t>decrepit</w:t>
      </w:r>
      <w:r w:rsidR="002853F4">
        <w:t xml:space="preserve"> </w:t>
      </w:r>
      <w:r w:rsidR="009E7D99">
        <w:t>animal</w:t>
      </w:r>
      <w:r w:rsidR="002853F4">
        <w:t xml:space="preserve"> tha</w:t>
      </w:r>
      <w:r w:rsidR="009E7D99">
        <w:t>t could be kept alive through the trip</w:t>
      </w:r>
      <w:r>
        <w:t>.  So horses</w:t>
      </w:r>
      <w:r w:rsidR="002853F4">
        <w:t xml:space="preserve"> were </w:t>
      </w:r>
      <w:r w:rsidR="009E7D99">
        <w:t>diverted</w:t>
      </w:r>
      <w:r w:rsidR="002853F4">
        <w:t xml:space="preserve"> from t</w:t>
      </w:r>
      <w:r w:rsidR="00A62BF9">
        <w:t>he glue factory to the gold quest</w:t>
      </w:r>
      <w:r w:rsidR="002853F4">
        <w:t xml:space="preserve">.  </w:t>
      </w:r>
    </w:p>
    <w:p w:rsidR="0012198A" w:rsidRDefault="002853F4" w:rsidP="00A84CF5">
      <w:r>
        <w:t xml:space="preserve">After the </w:t>
      </w:r>
      <w:r w:rsidR="009E7D99">
        <w:t>summit</w:t>
      </w:r>
      <w:r>
        <w:t xml:space="preserve"> on the White Pass, the trail</w:t>
      </w:r>
      <w:r w:rsidR="009E7D99">
        <w:t xml:space="preserve"> traversed a high alpine plateau</w:t>
      </w:r>
      <w:r>
        <w:t xml:space="preserve">, then turned west to head to </w:t>
      </w:r>
      <w:r w:rsidR="009E7D99">
        <w:t>Lake</w:t>
      </w:r>
      <w:r>
        <w:t xml:space="preserve"> Bennet</w:t>
      </w:r>
      <w:r w:rsidR="00FD03F5">
        <w:t>t</w:t>
      </w:r>
      <w:r>
        <w:t>.  At this location, known as Log Cabin,</w:t>
      </w:r>
      <w:r w:rsidR="0012198A">
        <w:t xml:space="preserve"> there was a trail junction</w:t>
      </w:r>
      <w:r>
        <w:t xml:space="preserve">.  There was a land route from Log Cabin back to developed areas of Canada.  Thus, we may think </w:t>
      </w:r>
      <w:r w:rsidR="009E7D99">
        <w:t>of</w:t>
      </w:r>
      <w:r>
        <w:t xml:space="preserve"> Log Cabin as a fork in the road</w:t>
      </w:r>
      <w:r w:rsidR="00AF6E55">
        <w:t xml:space="preserve"> from Skagway</w:t>
      </w:r>
      <w:r>
        <w:t xml:space="preserve">, one fork back to Canada </w:t>
      </w:r>
      <w:r w:rsidR="009E7D99">
        <w:t xml:space="preserve">by land </w:t>
      </w:r>
      <w:r>
        <w:t>and the other</w:t>
      </w:r>
      <w:r w:rsidR="009E7D99">
        <w:t xml:space="preserve"> fork</w:t>
      </w:r>
      <w:r>
        <w:t xml:space="preserve"> to Lake Bennett and the </w:t>
      </w:r>
      <w:r w:rsidR="009E7D99">
        <w:t>Klondike</w:t>
      </w:r>
      <w:r>
        <w:t>.</w:t>
      </w:r>
      <w:r w:rsidR="00AF6E55">
        <w:t xml:space="preserve"> </w:t>
      </w:r>
      <w:r w:rsidR="0012198A">
        <w:t>I</w:t>
      </w:r>
      <w:r w:rsidR="00195D27">
        <w:t xml:space="preserve">n late summer </w:t>
      </w:r>
      <w:r w:rsidR="0012198A">
        <w:t xml:space="preserve">1898, the Mounties set up a headquarters at Log Cabin, but prior to that the </w:t>
      </w:r>
      <w:r w:rsidR="00195D27">
        <w:t>Mounties had a station at the border a</w:t>
      </w:r>
      <w:r w:rsidR="00C76D10">
        <w:t xml:space="preserve">nd a camp on the plateau, but they traveled to the Log Cabin area to obtain firewood, which was not available at the summit. </w:t>
      </w:r>
      <w:r w:rsidR="008E2223">
        <w:t xml:space="preserve"> {1} </w:t>
      </w:r>
      <w:r w:rsidR="00195D27">
        <w:t>{2}</w:t>
      </w:r>
      <w:r w:rsidR="0012198A">
        <w:t>.</w:t>
      </w:r>
      <w:r w:rsidR="008B0896">
        <w:t xml:space="preserve"> </w:t>
      </w:r>
      <w:r w:rsidR="005F2EF2">
        <w:t xml:space="preserve"> </w:t>
      </w:r>
      <w:r w:rsidR="0055766C">
        <w:t>Appendix E has</w:t>
      </w:r>
      <w:r w:rsidR="00C76D10">
        <w:t xml:space="preserve"> more history of Log Cabin </w:t>
      </w:r>
    </w:p>
    <w:p w:rsidR="002853F4" w:rsidRDefault="00AF6E55">
      <w:r>
        <w:t>So, we refer to that stretch of the White Pass route between Log Cabin and Lake Bennett</w:t>
      </w:r>
      <w:r w:rsidR="0055766C">
        <w:t>, where the Pittock Hotel was located,</w:t>
      </w:r>
      <w:r>
        <w:t xml:space="preserve"> as the “Bennett Trail.”  But </w:t>
      </w:r>
      <w:r w:rsidR="0055766C">
        <w:t xml:space="preserve">first </w:t>
      </w:r>
      <w:r>
        <w:t>some more history:</w:t>
      </w:r>
    </w:p>
    <w:p w:rsidR="00AF6E55" w:rsidRDefault="009E7D99">
      <w:r>
        <w:t>Entrepreneurs recognized</w:t>
      </w:r>
      <w:r w:rsidR="00500FEE">
        <w:t xml:space="preserve"> that a </w:t>
      </w:r>
      <w:r w:rsidR="00AF6E55">
        <w:t xml:space="preserve">railroad between Skagway and Whitehorse would </w:t>
      </w:r>
      <w:r w:rsidR="00500FEE">
        <w:t xml:space="preserve">become the </w:t>
      </w:r>
      <w:r>
        <w:t>preferred</w:t>
      </w:r>
      <w:r w:rsidR="00500FEE">
        <w:t xml:space="preserve"> route from tidewater to the </w:t>
      </w:r>
      <w:r>
        <w:t>Klondike</w:t>
      </w:r>
      <w:r w:rsidR="00500FEE">
        <w:t xml:space="preserve"> and so superior to the other routes that large </w:t>
      </w:r>
      <w:r>
        <w:t>profits</w:t>
      </w:r>
      <w:r w:rsidR="00500FEE">
        <w:t xml:space="preserve"> would be realized.  The railroad was stared in 1897</w:t>
      </w:r>
      <w:r w:rsidR="00FD03F5">
        <w:t xml:space="preserve"> and completed </w:t>
      </w:r>
      <w:r w:rsidR="00500FEE">
        <w:t xml:space="preserve">to </w:t>
      </w:r>
      <w:r>
        <w:t>Lake</w:t>
      </w:r>
      <w:r w:rsidR="00500FEE">
        <w:t xml:space="preserve"> </w:t>
      </w:r>
      <w:r>
        <w:t>Bennett</w:t>
      </w:r>
      <w:r w:rsidR="00500FEE">
        <w:t xml:space="preserve"> </w:t>
      </w:r>
      <w:r>
        <w:t xml:space="preserve">in </w:t>
      </w:r>
      <w:r w:rsidR="00500FEE">
        <w:t>1</w:t>
      </w:r>
      <w:r w:rsidR="00392DC8">
        <w:t>899 and to Whitehorse in 1900. [3]</w:t>
      </w:r>
      <w:r w:rsidR="002A253E">
        <w:t xml:space="preserve"> </w:t>
      </w:r>
      <w:r w:rsidR="00500FEE">
        <w:t xml:space="preserve">Once </w:t>
      </w:r>
      <w:r w:rsidR="0055766C">
        <w:t xml:space="preserve">the railroad was </w:t>
      </w:r>
      <w:r>
        <w:t>completed to L</w:t>
      </w:r>
      <w:r w:rsidR="00500FEE">
        <w:t xml:space="preserve">ake </w:t>
      </w:r>
      <w:r>
        <w:t>Bennett</w:t>
      </w:r>
      <w:r w:rsidR="00500FEE">
        <w:t>, the Bennett Trail w</w:t>
      </w:r>
      <w:r>
        <w:t>as not needed and quickly died</w:t>
      </w:r>
      <w:r w:rsidR="00500FEE">
        <w:t xml:space="preserve">.  The </w:t>
      </w:r>
      <w:r>
        <w:t>Mounties</w:t>
      </w:r>
      <w:r w:rsidR="00500FEE">
        <w:t xml:space="preserve"> moved their </w:t>
      </w:r>
      <w:r>
        <w:t>headquarters</w:t>
      </w:r>
      <w:r w:rsidR="00392DC8">
        <w:t xml:space="preserve"> from Log Cabin to Bennett</w:t>
      </w:r>
      <w:r w:rsidR="0012198A">
        <w:t xml:space="preserve"> in 1899</w:t>
      </w:r>
      <w:r w:rsidR="00500FEE">
        <w:t xml:space="preserve">.  Log Cabin </w:t>
      </w:r>
      <w:r>
        <w:t xml:space="preserve">quickly </w:t>
      </w:r>
      <w:r w:rsidR="0012198A">
        <w:t>died</w:t>
      </w:r>
      <w:r>
        <w:t xml:space="preserve"> as well</w:t>
      </w:r>
      <w:r w:rsidR="00500FEE">
        <w:t xml:space="preserve">, </w:t>
      </w:r>
      <w:r>
        <w:t>although</w:t>
      </w:r>
      <w:r w:rsidR="00C76D10">
        <w:t xml:space="preserve"> it had</w:t>
      </w:r>
      <w:r w:rsidR="00500FEE">
        <w:t xml:space="preserve"> a brief </w:t>
      </w:r>
      <w:r>
        <w:t>revival</w:t>
      </w:r>
      <w:r w:rsidR="0012198A">
        <w:t xml:space="preserve"> in 1900</w:t>
      </w:r>
      <w:r w:rsidR="00500FEE">
        <w:t xml:space="preserve"> for the Atlin gold rush.  It was also a World War II weather </w:t>
      </w:r>
      <w:r>
        <w:t>station</w:t>
      </w:r>
      <w:r w:rsidR="00500FEE">
        <w:t xml:space="preserve">.  </w:t>
      </w:r>
      <w:r>
        <w:t>In the late 1970</w:t>
      </w:r>
      <w:r w:rsidR="00500FEE">
        <w:t xml:space="preserve">s the US and Canada </w:t>
      </w:r>
      <w:r>
        <w:t>finished the sout</w:t>
      </w:r>
      <w:r w:rsidR="00500FEE">
        <w:t xml:space="preserve">h </w:t>
      </w:r>
      <w:r>
        <w:t>branch</w:t>
      </w:r>
      <w:r w:rsidR="00500FEE">
        <w:t xml:space="preserve"> of the Klondike Highway </w:t>
      </w:r>
      <w:r>
        <w:t>which</w:t>
      </w:r>
      <w:r w:rsidR="00500FEE">
        <w:t xml:space="preserve"> </w:t>
      </w:r>
      <w:r>
        <w:t>connects</w:t>
      </w:r>
      <w:r w:rsidR="00500FEE">
        <w:t xml:space="preserve"> the </w:t>
      </w:r>
      <w:r>
        <w:t>Alaska</w:t>
      </w:r>
      <w:r w:rsidR="00500FEE">
        <w:t xml:space="preserve"> Highway, near Whitehorse, with Skagway.  </w:t>
      </w:r>
      <w:r>
        <w:t>At Log Cabin t</w:t>
      </w:r>
      <w:r w:rsidR="00500FEE">
        <w:t xml:space="preserve">oday there is an </w:t>
      </w:r>
      <w:r>
        <w:t>interpretive</w:t>
      </w:r>
      <w:r w:rsidR="00500FEE">
        <w:t xml:space="preserve"> station of Parks Canada where the railroad </w:t>
      </w:r>
      <w:r w:rsidR="0026784A">
        <w:t>crosses the highway.</w:t>
      </w:r>
    </w:p>
    <w:p w:rsidR="00D17498" w:rsidRDefault="00A62BF9" w:rsidP="00A62BF9">
      <w:pPr>
        <w:pStyle w:val="Heading1"/>
      </w:pPr>
      <w:bookmarkStart w:id="6" w:name="_Toc46391647"/>
      <w:r>
        <w:t xml:space="preserve">3. </w:t>
      </w:r>
      <w:r w:rsidR="00D17498">
        <w:t>Two tal</w:t>
      </w:r>
      <w:r w:rsidR="005C02EC">
        <w:t>e</w:t>
      </w:r>
      <w:r w:rsidR="00D17498">
        <w:t>s of the Pittock Hotel</w:t>
      </w:r>
      <w:r w:rsidR="005C02EC">
        <w:t xml:space="preserve"> and a photo</w:t>
      </w:r>
      <w:bookmarkEnd w:id="6"/>
    </w:p>
    <w:p w:rsidR="00A62BF9" w:rsidRDefault="00A62BF9" w:rsidP="00CC2A28">
      <w:pPr>
        <w:pStyle w:val="Heading2"/>
      </w:pPr>
      <w:bookmarkStart w:id="7" w:name="_Toc46391648"/>
      <w:r>
        <w:t xml:space="preserve">3.A </w:t>
      </w:r>
      <w:r w:rsidR="00CC2A28">
        <w:t xml:space="preserve"> </w:t>
      </w:r>
      <w:r>
        <w:t>E. Hazard Wells story</w:t>
      </w:r>
      <w:bookmarkEnd w:id="7"/>
    </w:p>
    <w:p w:rsidR="00D17498" w:rsidRDefault="00D17498">
      <w:r>
        <w:t>The hotel is shown on several maps of the gold rush era and we’ll discuss those more below.  It was located about two miles from the Mountie station.  Our first description is from a hotel guest</w:t>
      </w:r>
      <w:r w:rsidR="009E7D99">
        <w:t xml:space="preserve">, described in a book written by </w:t>
      </w:r>
      <w:r>
        <w:t xml:space="preserve">E. Hazard Wells, edited by Randall M. Dodd. </w:t>
      </w:r>
      <w:r w:rsidR="002A253E">
        <w:t>{4}</w:t>
      </w:r>
      <w:r>
        <w:t xml:space="preserve"> The book, Magnificence and Misery, has a fascinating story within a story.  Wells was a reporter for the </w:t>
      </w:r>
      <w:r w:rsidR="009E7D99">
        <w:t>Sc</w:t>
      </w:r>
      <w:r w:rsidR="00392DC8">
        <w:t>ripp</w:t>
      </w:r>
      <w:r w:rsidR="009E7D99">
        <w:t>s</w:t>
      </w:r>
      <w:r>
        <w:t xml:space="preserve"> paper</w:t>
      </w:r>
      <w:r w:rsidR="009E7D99">
        <w:t>s</w:t>
      </w:r>
      <w:r>
        <w:t xml:space="preserve"> in the 1890’s.  Unique among report</w:t>
      </w:r>
      <w:r w:rsidR="009E7D99">
        <w:t>er</w:t>
      </w:r>
      <w:r>
        <w:t xml:space="preserve">s of that period, he had been to Alaska twice before on </w:t>
      </w:r>
      <w:r w:rsidR="009E7D99">
        <w:t>expeditions</w:t>
      </w:r>
      <w:r>
        <w:t xml:space="preserve">.  Thus, when the </w:t>
      </w:r>
      <w:r w:rsidR="004F4039">
        <w:t xml:space="preserve">gold </w:t>
      </w:r>
      <w:r>
        <w:t xml:space="preserve">rush </w:t>
      </w:r>
      <w:r w:rsidR="004F4039">
        <w:t>h</w:t>
      </w:r>
      <w:r w:rsidR="0055766C">
        <w:t xml:space="preserve">it, his paper asked him to go to Alaska.  He </w:t>
      </w:r>
      <w:r>
        <w:t>report</w:t>
      </w:r>
      <w:r w:rsidR="0055766C">
        <w:t>ed</w:t>
      </w:r>
      <w:r>
        <w:t xml:space="preserve"> via a series of </w:t>
      </w:r>
      <w:r w:rsidR="004F4039">
        <w:t>dispatches</w:t>
      </w:r>
      <w:r w:rsidR="00392DC8">
        <w:t xml:space="preserve">, which were published in the Scripps </w:t>
      </w:r>
      <w:r w:rsidR="00FE0916">
        <w:t>newspapers</w:t>
      </w:r>
      <w:r>
        <w:t xml:space="preserve">.  </w:t>
      </w:r>
      <w:r w:rsidR="00F94562">
        <w:t xml:space="preserve">Besides his dispatches, he kept </w:t>
      </w:r>
      <w:r w:rsidR="00D026E5">
        <w:t xml:space="preserve">detailed diaries and </w:t>
      </w:r>
      <w:r w:rsidR="00392DC8">
        <w:t>material</w:t>
      </w:r>
      <w:r w:rsidR="0012198A">
        <w:t>, which he saved</w:t>
      </w:r>
      <w:r w:rsidR="00D026E5">
        <w:t xml:space="preserve">.  He later moved to Seattle and left the diaries in a box in his house, which was later sold, box of </w:t>
      </w:r>
      <w:r w:rsidR="004F4039">
        <w:t>papers and all.  By happenstance</w:t>
      </w:r>
      <w:r w:rsidR="00D026E5">
        <w:t xml:space="preserve">, </w:t>
      </w:r>
      <w:r w:rsidR="004F4039">
        <w:t>the father of Randall Dodd,</w:t>
      </w:r>
      <w:r w:rsidR="00D026E5">
        <w:t xml:space="preserve"> bought the </w:t>
      </w:r>
      <w:r w:rsidR="0055766C">
        <w:t>house and inherited the box.  Randall Dodd</w:t>
      </w:r>
      <w:r w:rsidR="00D026E5">
        <w:t xml:space="preserve"> was amazed when the box turned out to be Wells’ unsent </w:t>
      </w:r>
      <w:r w:rsidR="004F4039">
        <w:t>dispatches</w:t>
      </w:r>
      <w:r w:rsidR="00C76D10">
        <w:t xml:space="preserve"> and diaries.  Thus, Dodd</w:t>
      </w:r>
      <w:r w:rsidR="00D026E5">
        <w:t xml:space="preserve"> edited them into a book, which is worth reading.</w:t>
      </w:r>
      <w:r w:rsidR="004F4039" w:rsidRPr="004F4039">
        <w:t xml:space="preserve"> </w:t>
      </w:r>
      <w:r w:rsidR="004F4039">
        <w:t xml:space="preserve"> Dodd became a radio personality in Anchorage</w:t>
      </w:r>
    </w:p>
    <w:p w:rsidR="00D026E5" w:rsidRDefault="00D026E5">
      <w:r>
        <w:t>Wells</w:t>
      </w:r>
      <w:r w:rsidR="004F4039">
        <w:t xml:space="preserve"> was in Dawson</w:t>
      </w:r>
      <w:r>
        <w:t xml:space="preserve"> during the late summer </w:t>
      </w:r>
      <w:r w:rsidR="00F94562">
        <w:t xml:space="preserve">and fall </w:t>
      </w:r>
      <w:r>
        <w:t xml:space="preserve">of 1897, </w:t>
      </w:r>
      <w:r w:rsidR="004F4039">
        <w:t xml:space="preserve">when </w:t>
      </w:r>
      <w:r>
        <w:t xml:space="preserve">it </w:t>
      </w:r>
      <w:r w:rsidR="004F4039">
        <w:t>appeared</w:t>
      </w:r>
      <w:r>
        <w:t xml:space="preserve"> that there would be wide-spread starvation in the </w:t>
      </w:r>
      <w:r w:rsidR="004F4039">
        <w:t>Klondike</w:t>
      </w:r>
      <w:r>
        <w:t>.  There was not e</w:t>
      </w:r>
      <w:r w:rsidR="00392DC8">
        <w:t>nough food and some of the late-</w:t>
      </w:r>
      <w:r>
        <w:t xml:space="preserve">year supplies had been waylaid on their way up the Yukon.  </w:t>
      </w:r>
      <w:r w:rsidR="00F94562">
        <w:t>The American commander at Fort Yukon, Captain Ray, declared martial law, although he only had one lieutenant, Richardso</w:t>
      </w:r>
      <w:r w:rsidR="00C76D10">
        <w:t>n, to support him, and protect</w:t>
      </w:r>
      <w:r w:rsidR="00F94562">
        <w:t xml:space="preserve"> the food stores from looting, but there was not enough food in any case.  Captain Ray sent an</w:t>
      </w:r>
      <w:r w:rsidR="00C76D10">
        <w:t xml:space="preserve"> urgent letter via</w:t>
      </w:r>
      <w:r w:rsidR="00F94562">
        <w:t xml:space="preserve"> Captain Healy of the North American Trading and Transportations </w:t>
      </w:r>
      <w:r w:rsidR="00316BFB">
        <w:t>Company</w:t>
      </w:r>
      <w:r w:rsidR="00F94562">
        <w:t xml:space="preserve"> </w:t>
      </w:r>
      <w:r w:rsidR="00C76D10">
        <w:t xml:space="preserve">in Dawson </w:t>
      </w:r>
      <w:r w:rsidR="00F94562">
        <w:t xml:space="preserve">and </w:t>
      </w:r>
      <w:r w:rsidR="00316BFB">
        <w:t xml:space="preserve">asked Healy to somehow get Ray’s letter </w:t>
      </w:r>
      <w:r w:rsidR="00674E9E">
        <w:t xml:space="preserve">explaining the terrible conditions </w:t>
      </w:r>
      <w:r w:rsidR="00316BFB">
        <w:t xml:space="preserve">to Washington, DC, </w:t>
      </w:r>
      <w:r w:rsidR="00C76D10">
        <w:t>and plead</w:t>
      </w:r>
      <w:r w:rsidR="00674E9E">
        <w:t xml:space="preserve"> for help.  </w:t>
      </w:r>
      <w:r w:rsidR="00316BFB">
        <w:t>There was no way to get the message to DC</w:t>
      </w:r>
      <w:r w:rsidR="0055766C">
        <w:t xml:space="preserve"> by ship</w:t>
      </w:r>
      <w:r w:rsidR="00316BFB">
        <w:t>, since river traffic had shut down for the wi</w:t>
      </w:r>
      <w:r w:rsidR="00674E9E">
        <w:t xml:space="preserve">nter, but an overland trip to Skagway </w:t>
      </w:r>
      <w:r w:rsidR="00316BFB">
        <w:t xml:space="preserve">might be possible.  Healy persuaded </w:t>
      </w:r>
      <w:r>
        <w:t>Wells to get the word o</w:t>
      </w:r>
      <w:r w:rsidR="00316BFB">
        <w:t>ut to the U</w:t>
      </w:r>
      <w:r w:rsidR="00392DC8">
        <w:t>.</w:t>
      </w:r>
      <w:r w:rsidR="00316BFB">
        <w:t>S</w:t>
      </w:r>
      <w:r w:rsidR="00392DC8">
        <w:t>.</w:t>
      </w:r>
      <w:r w:rsidR="00316BFB">
        <w:t xml:space="preserve">  So starting on December 20, </w:t>
      </w:r>
      <w:r>
        <w:t>1897</w:t>
      </w:r>
      <w:r w:rsidR="00316BFB">
        <w:t>,</w:t>
      </w:r>
      <w:r>
        <w:t xml:space="preserve"> Wells </w:t>
      </w:r>
      <w:r w:rsidR="004F4039">
        <w:t>undertook</w:t>
      </w:r>
      <w:r>
        <w:t xml:space="preserve"> a </w:t>
      </w:r>
      <w:r w:rsidR="004F4039">
        <w:t>trek</w:t>
      </w:r>
      <w:r>
        <w:t xml:space="preserve"> via dogsled from </w:t>
      </w:r>
      <w:r w:rsidR="00674E9E">
        <w:t xml:space="preserve">the </w:t>
      </w:r>
      <w:r w:rsidR="004F4039">
        <w:t>Klondike</w:t>
      </w:r>
      <w:r>
        <w:t xml:space="preserve"> to Skagway.  The trip was an </w:t>
      </w:r>
      <w:r w:rsidR="004F4039">
        <w:t xml:space="preserve">adventure of endurance and </w:t>
      </w:r>
      <w:r>
        <w:t xml:space="preserve">hardship, but </w:t>
      </w:r>
      <w:r w:rsidR="00674E9E">
        <w:t>he made it to</w:t>
      </w:r>
      <w:r>
        <w:t xml:space="preserve"> Log Cabin</w:t>
      </w:r>
      <w:r w:rsidR="00674E9E">
        <w:t xml:space="preserve">, where </w:t>
      </w:r>
      <w:r>
        <w:t>stayed in the Pittock Hotel</w:t>
      </w:r>
      <w:r w:rsidR="00C76D10">
        <w:t>.  Here is Well’s</w:t>
      </w:r>
      <w:r>
        <w:t xml:space="preserve"> account of the hotel and </w:t>
      </w:r>
      <w:r w:rsidR="0055766C">
        <w:t>its proprietor, Pittock:</w:t>
      </w:r>
      <w:r w:rsidR="00CC2A28">
        <w:t xml:space="preserve"> [4]</w:t>
      </w:r>
    </w:p>
    <w:p w:rsidR="00D026E5" w:rsidRDefault="00D026E5" w:rsidP="00EE5B81">
      <w:pPr>
        <w:ind w:left="720"/>
      </w:pPr>
      <w:r>
        <w:t xml:space="preserve">On </w:t>
      </w:r>
      <w:r w:rsidR="00EE5B81">
        <w:t>January</w:t>
      </w:r>
      <w:r>
        <w:t xml:space="preserve"> 23 we struck out through the </w:t>
      </w:r>
      <w:r w:rsidR="00EE5B81">
        <w:t>mountains</w:t>
      </w:r>
      <w:r>
        <w:t xml:space="preserve"> for </w:t>
      </w:r>
      <w:r w:rsidR="00EE5B81">
        <w:t>Skagway</w:t>
      </w:r>
      <w:r>
        <w:t xml:space="preserve"> maki</w:t>
      </w:r>
      <w:r w:rsidR="00EE5B81">
        <w:t>ng eight miles and sto</w:t>
      </w:r>
      <w:r>
        <w:t>pp</w:t>
      </w:r>
      <w:r w:rsidR="00EE5B81">
        <w:t>ed</w:t>
      </w:r>
      <w:r>
        <w:t xml:space="preserve"> for the night at Harry Pittock’s cabin near the trail.  During this </w:t>
      </w:r>
      <w:r w:rsidR="00674E9E">
        <w:t>eight-mile</w:t>
      </w:r>
      <w:r>
        <w:t xml:space="preserve"> tramp we found an excellent trail </w:t>
      </w:r>
      <w:r w:rsidR="00EE5B81">
        <w:t>beaten</w:t>
      </w:r>
      <w:r>
        <w:t xml:space="preserve"> down through the snow to a</w:t>
      </w:r>
      <w:r w:rsidR="00EE5B81">
        <w:t xml:space="preserve"> </w:t>
      </w:r>
      <w:r>
        <w:t>depth of abou</w:t>
      </w:r>
      <w:r w:rsidR="00EE5B81">
        <w:t>t four feet</w:t>
      </w:r>
      <w:r>
        <w:t xml:space="preserve">.  </w:t>
      </w:r>
      <w:r w:rsidR="00EE5B81">
        <w:t>Frequently</w:t>
      </w:r>
      <w:r>
        <w:t xml:space="preserve"> we encountered </w:t>
      </w:r>
      <w:r w:rsidR="00EE5B81">
        <w:t>packhorses</w:t>
      </w:r>
      <w:r>
        <w:t xml:space="preserve"> bearing </w:t>
      </w:r>
      <w:r w:rsidR="00EE5B81">
        <w:t>provisions</w:t>
      </w:r>
      <w:r>
        <w:t xml:space="preserve"> and sev</w:t>
      </w:r>
      <w:r w:rsidR="00EE5B81">
        <w:t>er</w:t>
      </w:r>
      <w:r>
        <w:t xml:space="preserve">al sleds </w:t>
      </w:r>
      <w:r w:rsidR="00EE5B81">
        <w:t>drawn</w:t>
      </w:r>
      <w:r>
        <w:t xml:space="preserve"> by horses.  There were numerous cabins </w:t>
      </w:r>
      <w:r w:rsidR="00EE5B81">
        <w:t>along</w:t>
      </w:r>
      <w:r>
        <w:t xml:space="preserve"> the </w:t>
      </w:r>
      <w:r w:rsidR="00EE5B81">
        <w:t>route</w:t>
      </w:r>
      <w:r>
        <w:t xml:space="preserve"> w</w:t>
      </w:r>
      <w:r w:rsidR="00EE5B81">
        <w:t>h</w:t>
      </w:r>
      <w:r>
        <w:t xml:space="preserve">ere </w:t>
      </w:r>
      <w:r w:rsidR="00EE5B81">
        <w:t>Klondikers</w:t>
      </w:r>
      <w:r>
        <w:t xml:space="preserve"> of the </w:t>
      </w:r>
      <w:r w:rsidR="00EE5B81">
        <w:t>preceding</w:t>
      </w:r>
      <w:r>
        <w:t xml:space="preserve"> fall had made their winter camps.  Pittock </w:t>
      </w:r>
      <w:r w:rsidR="00EE5B81">
        <w:t>stated</w:t>
      </w:r>
      <w:r>
        <w:t xml:space="preserve"> to me that he was from Warre</w:t>
      </w:r>
      <w:r w:rsidR="00EE5B81">
        <w:t>n, Ohio</w:t>
      </w:r>
      <w:r>
        <w:t xml:space="preserve">.  He had left </w:t>
      </w:r>
      <w:r w:rsidR="00EE5B81">
        <w:t>six children and</w:t>
      </w:r>
      <w:r>
        <w:t xml:space="preserve"> a wife behind in the Buckeye S</w:t>
      </w:r>
      <w:r w:rsidR="00392DC8">
        <w:t>t</w:t>
      </w:r>
      <w:r>
        <w:t xml:space="preserve">ate.  Two of his boys were at college </w:t>
      </w:r>
      <w:r w:rsidR="00EE5B81">
        <w:t>and two</w:t>
      </w:r>
      <w:r>
        <w:t xml:space="preserve"> of the </w:t>
      </w:r>
      <w:r w:rsidR="00EE5B81">
        <w:t>girls</w:t>
      </w:r>
      <w:r>
        <w:t xml:space="preserve"> were of an age when, as Pittock state</w:t>
      </w:r>
      <w:r w:rsidR="00EE5B81">
        <w:t xml:space="preserve">d, they needed money for finery.  The father of the family was clearing from $15 to $20 a day bunking and feeding travelers.  </w:t>
      </w:r>
      <w:r w:rsidR="002F6AAC">
        <w:t xml:space="preserve">[Twenty dollars in 1898 is about $600 in 2019 dollars.] </w:t>
      </w:r>
      <w:r w:rsidR="00EE5B81">
        <w:t>He had six bunks, which he rented at 50 cents a night apiece, and charged $1 for meals</w:t>
      </w:r>
      <w:r w:rsidR="004F4039">
        <w:t>.</w:t>
      </w:r>
      <w:r w:rsidR="00EE5B81">
        <w:t xml:space="preserve"> </w:t>
      </w:r>
      <w:r w:rsidR="0055766C">
        <w:t>[See Appendix E for Pittock’s competition.]</w:t>
      </w:r>
      <w:r w:rsidR="00EE5B81">
        <w:t xml:space="preserve"> Many traders stopped with him.  He stated that there were </w:t>
      </w:r>
      <w:r w:rsidR="004F4039">
        <w:t>about</w:t>
      </w:r>
      <w:r w:rsidR="00EE5B81">
        <w:t xml:space="preserve"> fifty packers on the trails, operating about fifteen pack trains.  The rates for freight from the seacoast to Lake Bennett had dropped to 40 cents, having been as high as 75 cents a pound a few weeks earlier.  [Wells made it from Pittock’s to Skagway the next day – about 32 miles according to Wells – which is about correct by my calculations.] </w:t>
      </w:r>
    </w:p>
    <w:p w:rsidR="00CC2A28" w:rsidRDefault="00CC2A28" w:rsidP="00CC2A28">
      <w:pPr>
        <w:pStyle w:val="Heading2"/>
      </w:pPr>
      <w:bookmarkStart w:id="8" w:name="_Toc46391649"/>
      <w:r>
        <w:t>3 B Dating the photograph</w:t>
      </w:r>
      <w:bookmarkEnd w:id="8"/>
    </w:p>
    <w:p w:rsidR="00D17498" w:rsidRDefault="002E5B15">
      <w:r>
        <w:t>We</w:t>
      </w:r>
      <w:r w:rsidR="00A4049E">
        <w:t>lls does not mention Harry’s</w:t>
      </w:r>
      <w:r>
        <w:t xml:space="preserve"> son Asa.  He </w:t>
      </w:r>
      <w:r w:rsidR="004F4039">
        <w:t>had not</w:t>
      </w:r>
      <w:r>
        <w:t xml:space="preserve"> arrived yet.  </w:t>
      </w:r>
      <w:r w:rsidR="00316BFB">
        <w:t xml:space="preserve">Below </w:t>
      </w:r>
      <w:r>
        <w:t xml:space="preserve">is Asa’s story of the Hotel.  </w:t>
      </w:r>
      <w:r w:rsidR="00316BFB">
        <w:t>But first</w:t>
      </w:r>
      <w:r w:rsidR="0003414A">
        <w:t xml:space="preserve"> let’s date the photo, and for that we need to talk about E. M. Vail and the Iowa-Alaska Mining </w:t>
      </w:r>
      <w:r w:rsidR="004F4039">
        <w:t>Company</w:t>
      </w:r>
      <w:r w:rsidR="0003414A">
        <w:t>.</w:t>
      </w:r>
      <w:r w:rsidR="00011F1C">
        <w:t xml:space="preserve"> [Also, see Appendix D</w:t>
      </w:r>
      <w:r w:rsidR="00CC2A28">
        <w:t>, or 5,9 and 10</w:t>
      </w:r>
      <w:r w:rsidR="00011F1C">
        <w:t xml:space="preserve">] </w:t>
      </w:r>
    </w:p>
    <w:p w:rsidR="0003414A" w:rsidRDefault="0003414A" w:rsidP="0003414A">
      <w:pPr>
        <w:spacing w:after="300"/>
        <w:ind w:left="720"/>
      </w:pPr>
      <w:r>
        <w:t>In December 1897, at the Park Hotel in Fort Dodge, Iowa, a Mr. J. M. Starbuck, persuaded 32 business men to each contribute $50 to pay Starbuck to advise them on how to get rich in the Klondike.  Gold fever must have be high for these businessmen and farmers to</w:t>
      </w:r>
      <w:r w:rsidR="004F4039">
        <w:t xml:space="preserve"> each</w:t>
      </w:r>
      <w:r>
        <w:t xml:space="preserve"> ante-up </w:t>
      </w:r>
      <w:r w:rsidR="0055766C">
        <w:t>[</w:t>
      </w:r>
      <w:r>
        <w:t xml:space="preserve">the </w:t>
      </w:r>
      <w:r w:rsidRPr="00AD0DD0">
        <w:rPr>
          <w:rFonts w:cstheme="minorHAnsi"/>
        </w:rPr>
        <w:t xml:space="preserve">equivalent of </w:t>
      </w:r>
      <w:r>
        <w:rPr>
          <w:rFonts w:eastAsia="Times New Roman" w:cstheme="minorHAnsi"/>
          <w:color w:val="333333"/>
        </w:rPr>
        <w:t>$1,358 in 2017 dollars</w:t>
      </w:r>
      <w:r w:rsidR="0055766C">
        <w:rPr>
          <w:rFonts w:eastAsia="Times New Roman" w:cstheme="minorHAnsi"/>
          <w:color w:val="333333"/>
        </w:rPr>
        <w:t>]</w:t>
      </w:r>
      <w:r>
        <w:rPr>
          <w:rFonts w:eastAsia="Times New Roman" w:cstheme="minorHAnsi"/>
          <w:color w:val="333333"/>
        </w:rPr>
        <w:t xml:space="preserve"> for some information Starbuck said he had in a secret letter.  Also, Starbuck had never been to the Klondike, or planned to go now</w:t>
      </w:r>
      <w:r w:rsidR="00392DC8">
        <w:rPr>
          <w:rFonts w:eastAsia="Times New Roman" w:cstheme="minorHAnsi"/>
          <w:color w:val="333333"/>
        </w:rPr>
        <w:t xml:space="preserve"> [sic.]</w:t>
      </w:r>
      <w:r>
        <w:rPr>
          <w:rFonts w:eastAsia="Times New Roman" w:cstheme="minorHAnsi"/>
          <w:color w:val="333333"/>
        </w:rPr>
        <w:t xml:space="preserve">.  His only contribution to the venture was “advice.”  As the reporter for the </w:t>
      </w:r>
      <w:r>
        <w:t>Fort Dodge Semi-Weekly Chronicle dryly noted, “…it is easy to see that [Starbuck] doesn't have to travel far to his Klondike. This money is merely a fee to Mr. Starbuck and pays no part of equipment or transportation.”</w:t>
      </w:r>
      <w:r w:rsidR="002A253E">
        <w:rPr>
          <w:sz w:val="24"/>
          <w:szCs w:val="24"/>
          <w:vertAlign w:val="superscript"/>
        </w:rPr>
        <w:t xml:space="preserve"> </w:t>
      </w:r>
      <w:r w:rsidR="002A253E">
        <w:t>{5}</w:t>
      </w:r>
    </w:p>
    <w:p w:rsidR="0003414A" w:rsidRDefault="0003414A">
      <w:r>
        <w:t xml:space="preserve">Nonetheless, </w:t>
      </w:r>
      <w:r w:rsidR="004F4039">
        <w:t>that meeting</w:t>
      </w:r>
      <w:r>
        <w:t xml:space="preserve"> was the start of the Alaska-Iowa Mining Company.  Thing</w:t>
      </w:r>
      <w:r w:rsidR="004F4039">
        <w:t>s</w:t>
      </w:r>
      <w:r>
        <w:t xml:space="preserve"> happened </w:t>
      </w:r>
      <w:r w:rsidR="004F4039">
        <w:t>quickly</w:t>
      </w:r>
      <w:r>
        <w:t xml:space="preserve"> and on February 3, 1898, Marvin Sanford Marsh left Iowa </w:t>
      </w:r>
      <w:r w:rsidR="004F4039">
        <w:t>f</w:t>
      </w:r>
      <w:r>
        <w:t>or the Klondike.  He kept a journal with dates and place</w:t>
      </w:r>
      <w:r w:rsidR="00392DC8">
        <w:t>s</w:t>
      </w:r>
      <w:r>
        <w:t xml:space="preserve">.  [Robert is writing a history of the </w:t>
      </w:r>
      <w:r w:rsidR="004F4039">
        <w:t>Alaska</w:t>
      </w:r>
      <w:r>
        <w:t xml:space="preserve">-Iowa Mining Company, but </w:t>
      </w:r>
      <w:r w:rsidR="00392DC8">
        <w:t xml:space="preserve">here we just summarize some of the </w:t>
      </w:r>
      <w:r>
        <w:t xml:space="preserve">Marsh diary,] </w:t>
      </w:r>
      <w:r w:rsidR="00392DC8">
        <w:t xml:space="preserve">The company </w:t>
      </w:r>
      <w:r w:rsidR="00133E4B">
        <w:t xml:space="preserve">traveled in groups. </w:t>
      </w:r>
      <w:r>
        <w:t xml:space="preserve">Marsh got to </w:t>
      </w:r>
      <w:r w:rsidR="004F4039">
        <w:t>Skagway</w:t>
      </w:r>
      <w:r>
        <w:t xml:space="preserve"> on March 7 and found others of the </w:t>
      </w:r>
      <w:r w:rsidR="004F4039">
        <w:t>company</w:t>
      </w:r>
      <w:r>
        <w:t xml:space="preserve"> had already started up the trail.  </w:t>
      </w:r>
      <w:r w:rsidR="00133E4B">
        <w:t xml:space="preserve">Early April found the company at the summit and transferring goods to Log Cabin.   Then between April and May they transferred their goods to Lake Bennett, taking many trips back and forth. </w:t>
      </w:r>
    </w:p>
    <w:p w:rsidR="00133E4B" w:rsidRDefault="00133E4B">
      <w:r>
        <w:t>E.M</w:t>
      </w:r>
      <w:r w:rsidR="00911EBC">
        <w:t>.</w:t>
      </w:r>
      <w:r>
        <w:t xml:space="preserve"> Vail was the company photographer. </w:t>
      </w:r>
      <w:r w:rsidR="00467EFD">
        <w:t xml:space="preserve"> </w:t>
      </w:r>
      <w:r w:rsidR="00B615FA">
        <w:t xml:space="preserve">He produced a set of photos and a “yearbook-type” booklet of photos.  </w:t>
      </w:r>
      <w:r>
        <w:t>He wrote his name on all his photos and numbered them</w:t>
      </w:r>
      <w:r w:rsidR="00467EFD">
        <w:t>, but many of the photo</w:t>
      </w:r>
      <w:r w:rsidR="002F6AAC">
        <w:t>s are missing</w:t>
      </w:r>
      <w:r w:rsidR="00B615FA">
        <w:t xml:space="preserve"> from the sequence</w:t>
      </w:r>
      <w:r>
        <w:t xml:space="preserve">.  </w:t>
      </w:r>
      <w:r w:rsidR="00467EFD">
        <w:t>One photo shows Vail dressed up in military garb on May 1</w:t>
      </w:r>
      <w:r w:rsidR="00467EFD" w:rsidRPr="00467EFD">
        <w:rPr>
          <w:vertAlign w:val="superscript"/>
        </w:rPr>
        <w:t>st</w:t>
      </w:r>
      <w:r w:rsidR="00467EFD">
        <w:t>, 1898, the day of Admiral Dewey’s victory at Manila.  (Vail had been in the National Guard back in Iowa, but why he carried that</w:t>
      </w:r>
      <w:r w:rsidR="00316BFB">
        <w:t xml:space="preserve"> military</w:t>
      </w:r>
      <w:r w:rsidR="00467EFD">
        <w:t xml:space="preserve"> garb to the Klondike is a mystery.)  That is photo number 54.  The Pittock Hotel photo is number 55.  Photos numbers 34 to 59 show activity between the Whi</w:t>
      </w:r>
      <w:r w:rsidR="00AD30A1">
        <w:t>te Pass Summit and Lake Bennett;</w:t>
      </w:r>
      <w:r w:rsidR="00467EFD">
        <w:t xml:space="preserve"> </w:t>
      </w:r>
      <w:r w:rsidR="004F4039">
        <w:t>apparently</w:t>
      </w:r>
      <w:r w:rsidR="00467EFD">
        <w:t xml:space="preserve"> they made many trips back and forth.  </w:t>
      </w:r>
      <w:r w:rsidR="001F7082">
        <w:t xml:space="preserve">Also, there was some time between </w:t>
      </w:r>
      <w:r w:rsidR="00AD30A1">
        <w:t>encampment at Lake</w:t>
      </w:r>
      <w:r w:rsidR="001F7082">
        <w:t xml:space="preserve"> Bennett and breakup in late May.  Vail </w:t>
      </w:r>
      <w:r w:rsidR="004F4039">
        <w:t>traveled</w:t>
      </w:r>
      <w:r w:rsidR="001F7082">
        <w:t xml:space="preserve"> to the Chilkoot and took some pictures there.  From all that, we can be sure t</w:t>
      </w:r>
      <w:r w:rsidR="004F4039">
        <w:t xml:space="preserve">hat the photo was taken May of </w:t>
      </w:r>
      <w:r w:rsidR="001F7082">
        <w:t xml:space="preserve">1898.  Since the photo shows some snow on the ground but not too much, we can assume it was taken mid-May.  </w:t>
      </w:r>
    </w:p>
    <w:p w:rsidR="00CC2A28" w:rsidRDefault="00CC2A28" w:rsidP="00CC2A28">
      <w:pPr>
        <w:pStyle w:val="Heading2"/>
      </w:pPr>
      <w:bookmarkStart w:id="9" w:name="_Toc46391650"/>
      <w:r>
        <w:t>3 C  Asa Pittock and the Hotel</w:t>
      </w:r>
      <w:bookmarkEnd w:id="9"/>
    </w:p>
    <w:p w:rsidR="0003414A" w:rsidRDefault="001F7082">
      <w:r>
        <w:t xml:space="preserve">Back to Asa.  </w:t>
      </w:r>
      <w:r w:rsidR="00AD30A1">
        <w:t>The full</w:t>
      </w:r>
      <w:r w:rsidR="00EE51C1">
        <w:t xml:space="preserve"> story</w:t>
      </w:r>
      <w:r w:rsidR="00AD30A1">
        <w:t xml:space="preserve"> of Asa and its various telling i</w:t>
      </w:r>
      <w:r w:rsidR="00EE51C1">
        <w:t>s quite interesting, but here I’ll just cop</w:t>
      </w:r>
      <w:r w:rsidR="00316BFB">
        <w:t xml:space="preserve">y from </w:t>
      </w:r>
      <w:r w:rsidR="00A84CF5">
        <w:t xml:space="preserve">the </w:t>
      </w:r>
      <w:r w:rsidR="00AD30A1">
        <w:t xml:space="preserve">MS </w:t>
      </w:r>
      <w:r w:rsidR="00A84CF5">
        <w:t>Word document I have, courtesy</w:t>
      </w:r>
      <w:r w:rsidR="00316BFB">
        <w:t xml:space="preserve"> of Betty Tack. </w:t>
      </w:r>
      <w:r w:rsidR="00A84CF5">
        <w:t>[6]</w:t>
      </w:r>
    </w:p>
    <w:p w:rsidR="00EE51C1" w:rsidRDefault="00EE51C1" w:rsidP="009A1588">
      <w:pPr>
        <w:suppressAutoHyphens/>
        <w:ind w:left="720"/>
        <w:rPr>
          <w:rFonts w:ascii="Times New Roman" w:hAnsi="Times New Roman"/>
          <w:sz w:val="24"/>
        </w:rPr>
      </w:pPr>
      <w:r>
        <w:rPr>
          <w:rFonts w:ascii="Times New Roman" w:hAnsi="Times New Roman"/>
          <w:sz w:val="24"/>
        </w:rPr>
        <w:t>In 1897 the Gold Rush started to the Klondike, in the Yukon Territory, Canada</w:t>
      </w:r>
      <w:r w:rsidR="00B615FA">
        <w:rPr>
          <w:rFonts w:ascii="Times New Roman" w:hAnsi="Times New Roman"/>
          <w:sz w:val="24"/>
        </w:rPr>
        <w:t>,</w:t>
      </w:r>
      <w:r>
        <w:rPr>
          <w:rFonts w:ascii="Times New Roman" w:hAnsi="Times New Roman"/>
          <w:sz w:val="24"/>
        </w:rPr>
        <w:t xml:space="preserve"> and Dad decided to go. He told me I would have to go home to Mother and Will could go too or if he stayed in Wakefield</w:t>
      </w:r>
      <w:r w:rsidR="00B01A88">
        <w:rPr>
          <w:rFonts w:ascii="Times New Roman" w:hAnsi="Times New Roman"/>
          <w:sz w:val="24"/>
        </w:rPr>
        <w:t xml:space="preserve"> [Massachusetts] he</w:t>
      </w:r>
      <w:r>
        <w:rPr>
          <w:rFonts w:ascii="Times New Roman" w:hAnsi="Times New Roman"/>
          <w:sz w:val="24"/>
        </w:rPr>
        <w:t xml:space="preserve"> would have to take care of himself. Will decided to remain in Wakefield. He</w:t>
      </w:r>
      <w:r w:rsidR="00B615FA">
        <w:rPr>
          <w:rFonts w:ascii="Times New Roman" w:hAnsi="Times New Roman"/>
          <w:sz w:val="24"/>
        </w:rPr>
        <w:t xml:space="preserve"> had graduated from High School</w:t>
      </w:r>
      <w:r>
        <w:rPr>
          <w:rFonts w:ascii="Times New Roman" w:hAnsi="Times New Roman"/>
          <w:sz w:val="24"/>
        </w:rPr>
        <w:t xml:space="preserve"> that year, and had a job.</w:t>
      </w:r>
    </w:p>
    <w:p w:rsidR="00EE51C1" w:rsidRDefault="00EE51C1" w:rsidP="009A1588">
      <w:pPr>
        <w:suppressAutoHyphens/>
        <w:ind w:left="720"/>
        <w:rPr>
          <w:rFonts w:ascii="Times New Roman" w:hAnsi="Times New Roman"/>
          <w:sz w:val="24"/>
        </w:rPr>
      </w:pPr>
      <w:r>
        <w:rPr>
          <w:rFonts w:ascii="Times New Roman" w:hAnsi="Times New Roman"/>
          <w:sz w:val="24"/>
        </w:rPr>
        <w:t xml:space="preserve">I remained in Falls City </w:t>
      </w:r>
      <w:r w:rsidR="00B01A88">
        <w:rPr>
          <w:rFonts w:ascii="Times New Roman" w:hAnsi="Times New Roman"/>
          <w:sz w:val="24"/>
        </w:rPr>
        <w:t xml:space="preserve">[Nebraska] </w:t>
      </w:r>
      <w:r>
        <w:rPr>
          <w:rFonts w:ascii="Times New Roman" w:hAnsi="Times New Roman"/>
          <w:sz w:val="24"/>
        </w:rPr>
        <w:t>that winter and in March of 1898 Dad sent for me to join him in the Yukon.</w:t>
      </w:r>
    </w:p>
    <w:p w:rsidR="00EE51C1" w:rsidRDefault="00EE51C1" w:rsidP="009A1588">
      <w:pPr>
        <w:suppressAutoHyphens/>
        <w:ind w:left="720"/>
        <w:rPr>
          <w:rFonts w:ascii="Times New Roman" w:hAnsi="Times New Roman"/>
          <w:sz w:val="24"/>
        </w:rPr>
      </w:pPr>
      <w:r>
        <w:rPr>
          <w:rFonts w:ascii="Times New Roman" w:hAnsi="Times New Roman"/>
          <w:sz w:val="24"/>
        </w:rPr>
        <w:t xml:space="preserve">I landed at Skagway on April 2, l898 and what a place for a nineteen year old boy, who had never been out in the world, to be thrown into. It was a big sprawling tent city. There were a few wooden buildings, saloons, dance halls, gambling places and several stores and restaurants. Also a daily newspaper of one page. </w:t>
      </w:r>
    </w:p>
    <w:p w:rsidR="00EE51C1" w:rsidRDefault="00EE51C1" w:rsidP="00F7114E">
      <w:pPr>
        <w:suppressAutoHyphens/>
        <w:ind w:left="720"/>
        <w:rPr>
          <w:rFonts w:ascii="Times New Roman" w:hAnsi="Times New Roman"/>
          <w:sz w:val="24"/>
        </w:rPr>
      </w:pPr>
      <w:r>
        <w:rPr>
          <w:rFonts w:ascii="Times New Roman" w:hAnsi="Times New Roman"/>
          <w:sz w:val="24"/>
        </w:rPr>
        <w:t>I was met at the boat by a man who had a pack train and who packed Dad</w:t>
      </w:r>
      <w:r w:rsidR="00316BFB">
        <w:rPr>
          <w:rFonts w:ascii="Times New Roman" w:hAnsi="Times New Roman"/>
          <w:sz w:val="24"/>
        </w:rPr>
        <w:t>’</w:t>
      </w:r>
      <w:r>
        <w:rPr>
          <w:rFonts w:ascii="Times New Roman" w:hAnsi="Times New Roman"/>
          <w:sz w:val="24"/>
        </w:rPr>
        <w:t>s supplies over the pass. Dad had only got as far as Log Cabin, 30 miles from Skagway. His pack horses had all died on him and left him str</w:t>
      </w:r>
      <w:r w:rsidR="00B01A88">
        <w:rPr>
          <w:rFonts w:ascii="Times New Roman" w:hAnsi="Times New Roman"/>
          <w:sz w:val="24"/>
        </w:rPr>
        <w:t>anded. So he had started a road</w:t>
      </w:r>
      <w:r>
        <w:rPr>
          <w:rFonts w:ascii="Times New Roman" w:hAnsi="Times New Roman"/>
          <w:sz w:val="24"/>
        </w:rPr>
        <w:t>house and needed me to help him. After the man who met me had loaded up we started out. Each horse or mule packed about 250 pounds. We only made about 8 or 10 miles a day as it was a terrible trail. There were mules, horses, donkeys, dog teams and oxen. There were as many as 90 horses and mules</w:t>
      </w:r>
      <w:r w:rsidR="00F7114E">
        <w:rPr>
          <w:rFonts w:ascii="Times New Roman" w:hAnsi="Times New Roman"/>
          <w:sz w:val="24"/>
        </w:rPr>
        <w:t xml:space="preserve"> </w:t>
      </w:r>
      <w:r>
        <w:rPr>
          <w:rFonts w:ascii="Times New Roman" w:hAnsi="Times New Roman"/>
          <w:sz w:val="24"/>
        </w:rPr>
        <w:t>in the larger pack tr</w:t>
      </w:r>
      <w:r w:rsidR="00B615FA">
        <w:rPr>
          <w:rFonts w:ascii="Times New Roman" w:hAnsi="Times New Roman"/>
          <w:sz w:val="24"/>
        </w:rPr>
        <w:t>ains. [Here I’ll omit some tales</w:t>
      </w:r>
      <w:r>
        <w:rPr>
          <w:rFonts w:ascii="Times New Roman" w:hAnsi="Times New Roman"/>
          <w:sz w:val="24"/>
        </w:rPr>
        <w:t xml:space="preserve"> of the horrors of the trail and details of the packing business]</w:t>
      </w:r>
    </w:p>
    <w:p w:rsidR="00EE51C1" w:rsidRDefault="00EE51C1" w:rsidP="009A1588">
      <w:pPr>
        <w:suppressAutoHyphens/>
        <w:ind w:left="720"/>
        <w:rPr>
          <w:rFonts w:ascii="Times New Roman" w:hAnsi="Times New Roman"/>
          <w:sz w:val="24"/>
        </w:rPr>
      </w:pPr>
      <w:r>
        <w:rPr>
          <w:rFonts w:ascii="Times New Roman" w:hAnsi="Times New Roman"/>
          <w:sz w:val="24"/>
        </w:rPr>
        <w:t xml:space="preserve">At the summit was the boundary separating Alaska and British Columbia. Here the Northwest Mounted Police were stationed where they checked everyone and their outfits. Anyone with an unsavory character was turned back and so remained in Skagway to make it the unlawful town that it was to become later. We eventually reached Log Cabin and Dad sure was glad to see me as he was </w:t>
      </w:r>
      <w:r w:rsidR="00F7114E">
        <w:rPr>
          <w:rFonts w:ascii="Times New Roman" w:hAnsi="Times New Roman"/>
          <w:sz w:val="24"/>
        </w:rPr>
        <w:t>doing a</w:t>
      </w:r>
      <w:r>
        <w:rPr>
          <w:rFonts w:ascii="Times New Roman" w:hAnsi="Times New Roman"/>
          <w:sz w:val="24"/>
        </w:rPr>
        <w:t xml:space="preserve"> "land </w:t>
      </w:r>
      <w:r w:rsidR="00F7114E">
        <w:rPr>
          <w:rFonts w:ascii="Times New Roman" w:hAnsi="Times New Roman"/>
          <w:sz w:val="24"/>
        </w:rPr>
        <w:t>office”</w:t>
      </w:r>
      <w:r>
        <w:rPr>
          <w:rFonts w:ascii="Times New Roman" w:hAnsi="Times New Roman"/>
          <w:sz w:val="24"/>
        </w:rPr>
        <w:t xml:space="preserve"> business and needed help badly. He later got a cook, but at the time was doing it all himself. </w:t>
      </w:r>
      <w:r w:rsidR="00F7114E">
        <w:rPr>
          <w:rFonts w:ascii="Times New Roman" w:hAnsi="Times New Roman"/>
          <w:sz w:val="24"/>
        </w:rPr>
        <w:t>He</w:t>
      </w:r>
      <w:r>
        <w:rPr>
          <w:rFonts w:ascii="Times New Roman" w:hAnsi="Times New Roman"/>
          <w:sz w:val="24"/>
        </w:rPr>
        <w:t xml:space="preserve"> had about 50 bunks made in tiers.</w:t>
      </w:r>
      <w:r w:rsidR="00B615FA">
        <w:rPr>
          <w:rFonts w:ascii="Times New Roman" w:hAnsi="Times New Roman"/>
          <w:sz w:val="24"/>
        </w:rPr>
        <w:t xml:space="preserve"> [</w:t>
      </w:r>
      <w:r w:rsidR="00F7114E">
        <w:rPr>
          <w:rFonts w:ascii="Times New Roman" w:hAnsi="Times New Roman"/>
          <w:sz w:val="24"/>
        </w:rPr>
        <w:t>See below]</w:t>
      </w:r>
      <w:r>
        <w:rPr>
          <w:rFonts w:ascii="Times New Roman" w:hAnsi="Times New Roman"/>
          <w:sz w:val="24"/>
        </w:rPr>
        <w:t xml:space="preserve"> They were made out of poles and</w:t>
      </w:r>
      <w:r w:rsidR="00B01A88">
        <w:rPr>
          <w:rFonts w:ascii="Times New Roman" w:hAnsi="Times New Roman"/>
          <w:sz w:val="24"/>
        </w:rPr>
        <w:t xml:space="preserve"> [with?]</w:t>
      </w:r>
      <w:r>
        <w:rPr>
          <w:rFonts w:ascii="Times New Roman" w:hAnsi="Times New Roman"/>
          <w:sz w:val="24"/>
        </w:rPr>
        <w:t xml:space="preserve"> evergreen on the bottom of each one. People furnished their own bedding, in most cases just sleeping bags. We charged $1.00 per night for the bunks and meals were $1.50 per meal consisting of beans, dehydrated potatoes and onions, bread, prunes and coffee. Some </w:t>
      </w:r>
      <w:r w:rsidR="00F7114E">
        <w:rPr>
          <w:rFonts w:ascii="Times New Roman" w:hAnsi="Times New Roman"/>
          <w:sz w:val="24"/>
        </w:rPr>
        <w:t xml:space="preserve">“meal" but it cost Dad </w:t>
      </w:r>
      <w:r>
        <w:rPr>
          <w:rFonts w:ascii="Times New Roman" w:hAnsi="Times New Roman"/>
          <w:sz w:val="24"/>
        </w:rPr>
        <w:t>50 cents a pound to have all his supplies packed in from Skagway.</w:t>
      </w:r>
      <w:r w:rsidR="002F6AAC">
        <w:rPr>
          <w:rFonts w:ascii="Times New Roman" w:hAnsi="Times New Roman"/>
          <w:sz w:val="24"/>
        </w:rPr>
        <w:t xml:space="preserve"> [One dollar is 1898 is about $30 in 2019.]</w:t>
      </w:r>
      <w:r>
        <w:rPr>
          <w:rFonts w:ascii="Times New Roman" w:hAnsi="Times New Roman"/>
          <w:sz w:val="24"/>
        </w:rPr>
        <w:t xml:space="preserve"> Everyone was trying to get to Lake Bennett where they whipsawed lumber and made boats to take them to the Klondike as soon as the breakup in the spring.</w:t>
      </w:r>
    </w:p>
    <w:p w:rsidR="00EE51C1" w:rsidRPr="00316BFB" w:rsidRDefault="00863BBB" w:rsidP="009A1588">
      <w:pPr>
        <w:ind w:left="720"/>
        <w:rPr>
          <w:rFonts w:ascii="Times New Roman" w:hAnsi="Times New Roman" w:cs="Times New Roman"/>
          <w:sz w:val="24"/>
          <w:szCs w:val="24"/>
        </w:rPr>
      </w:pPr>
      <w:r>
        <w:rPr>
          <w:rFonts w:ascii="Times New Roman" w:hAnsi="Times New Roman" w:cs="Times New Roman"/>
          <w:sz w:val="24"/>
          <w:szCs w:val="24"/>
        </w:rPr>
        <w:t xml:space="preserve">[Here I will </w:t>
      </w:r>
      <w:r w:rsidR="00EE51C1" w:rsidRPr="00316BFB">
        <w:rPr>
          <w:rFonts w:ascii="Times New Roman" w:hAnsi="Times New Roman" w:cs="Times New Roman"/>
          <w:sz w:val="24"/>
          <w:szCs w:val="24"/>
        </w:rPr>
        <w:t>omit some tails about wild Skagway and Asa</w:t>
      </w:r>
      <w:r w:rsidR="00B01A88">
        <w:rPr>
          <w:rFonts w:ascii="Times New Roman" w:hAnsi="Times New Roman" w:cs="Times New Roman"/>
          <w:sz w:val="24"/>
          <w:szCs w:val="24"/>
        </w:rPr>
        <w:t>’s</w:t>
      </w:r>
      <w:r w:rsidR="00EE51C1" w:rsidRPr="00316BFB">
        <w:rPr>
          <w:rFonts w:ascii="Times New Roman" w:hAnsi="Times New Roman" w:cs="Times New Roman"/>
          <w:sz w:val="24"/>
          <w:szCs w:val="24"/>
        </w:rPr>
        <w:t xml:space="preserve"> part-time job, hiking to </w:t>
      </w:r>
      <w:r w:rsidR="00F7114E" w:rsidRPr="00316BFB">
        <w:rPr>
          <w:rFonts w:ascii="Times New Roman" w:hAnsi="Times New Roman" w:cs="Times New Roman"/>
          <w:sz w:val="24"/>
          <w:szCs w:val="24"/>
        </w:rPr>
        <w:t>Skagway</w:t>
      </w:r>
      <w:r w:rsidR="00EE51C1" w:rsidRPr="00316BFB">
        <w:rPr>
          <w:rFonts w:ascii="Times New Roman" w:hAnsi="Times New Roman" w:cs="Times New Roman"/>
          <w:sz w:val="24"/>
          <w:szCs w:val="24"/>
        </w:rPr>
        <w:t xml:space="preserve"> to get newspapers, then selling them to trekkers and packers on the trail and at Log Cabin.]</w:t>
      </w:r>
    </w:p>
    <w:p w:rsidR="00EE51C1" w:rsidRDefault="00EE51C1" w:rsidP="009A1588">
      <w:pPr>
        <w:suppressAutoHyphens/>
        <w:ind w:left="720"/>
        <w:rPr>
          <w:rFonts w:ascii="Times New Roman" w:hAnsi="Times New Roman"/>
          <w:sz w:val="24"/>
        </w:rPr>
      </w:pPr>
      <w:r>
        <w:rPr>
          <w:rFonts w:ascii="Times New Roman" w:hAnsi="Times New Roman"/>
          <w:sz w:val="24"/>
        </w:rPr>
        <w:t xml:space="preserve">On May 1, 1898 they started to build the White Pass and Yukon Railroad. I was in Skagway and saw them drive the "Golden Spike". After all these years it is still in operation today and </w:t>
      </w:r>
      <w:r w:rsidR="00B01A88">
        <w:rPr>
          <w:rFonts w:ascii="Times New Roman" w:hAnsi="Times New Roman"/>
          <w:sz w:val="24"/>
        </w:rPr>
        <w:t>perhaps,</w:t>
      </w:r>
      <w:r>
        <w:rPr>
          <w:rFonts w:ascii="Times New Roman" w:hAnsi="Times New Roman"/>
          <w:sz w:val="24"/>
        </w:rPr>
        <w:t xml:space="preserve"> you have made the trip to Bennett on it with Harry. Most of the rush to the Klondike was over by now and the people in Bennett were only waiting for the ice to go out.</w:t>
      </w:r>
    </w:p>
    <w:p w:rsidR="00EE51C1" w:rsidRDefault="00EE51C1" w:rsidP="009A1588">
      <w:pPr>
        <w:suppressAutoHyphens/>
        <w:ind w:left="720"/>
        <w:rPr>
          <w:rFonts w:ascii="Times New Roman" w:hAnsi="Times New Roman"/>
          <w:sz w:val="24"/>
        </w:rPr>
      </w:pPr>
      <w:r>
        <w:rPr>
          <w:rFonts w:ascii="Times New Roman" w:hAnsi="Times New Roman"/>
          <w:sz w:val="24"/>
        </w:rPr>
        <w:t>There were still quite a few men on the trail trying to get to Bennett before the break-up. Also there were hundreds coming back from Dawson, broke and disappointed. Most of these men went to work on the railroad as laborers at 35 cents an hour, trying to make enough to take them home. Many were killed as they blasted out the road bed. There is one spot where five were killed in one blast as a big boulder toppled over them, and they were crushed and they are still there today. There is a plaque marking the spot.</w:t>
      </w:r>
    </w:p>
    <w:p w:rsidR="00EE51C1" w:rsidRDefault="00EE51C1" w:rsidP="009A1588">
      <w:pPr>
        <w:suppressAutoHyphens/>
        <w:ind w:left="720"/>
        <w:rPr>
          <w:rFonts w:ascii="Times New Roman" w:hAnsi="Times New Roman"/>
          <w:sz w:val="24"/>
        </w:rPr>
      </w:pPr>
      <w:r>
        <w:rPr>
          <w:rFonts w:ascii="Times New Roman" w:hAnsi="Times New Roman"/>
          <w:sz w:val="24"/>
        </w:rPr>
        <w:t>After the break-up</w:t>
      </w:r>
      <w:r w:rsidR="00F7114E">
        <w:rPr>
          <w:rFonts w:ascii="Times New Roman" w:hAnsi="Times New Roman"/>
          <w:sz w:val="24"/>
        </w:rPr>
        <w:t>,</w:t>
      </w:r>
      <w:r>
        <w:rPr>
          <w:rFonts w:ascii="Times New Roman" w:hAnsi="Times New Roman"/>
          <w:sz w:val="24"/>
        </w:rPr>
        <w:t xml:space="preserve"> I quit going to Bennett but still worked between Skagway and Log Cabin. I continued to do a good business selling papers as everyone was still anxious to read about the war. Also I did all of Dad's marketing. He was still doing a good business with men coming out from Dawson and also the pack train men.</w:t>
      </w:r>
    </w:p>
    <w:p w:rsidR="009A1588" w:rsidRDefault="009A1588" w:rsidP="00F7114E">
      <w:pPr>
        <w:suppressAutoHyphens/>
        <w:ind w:left="720"/>
        <w:rPr>
          <w:rFonts w:ascii="Times New Roman" w:hAnsi="Times New Roman"/>
          <w:sz w:val="24"/>
        </w:rPr>
      </w:pPr>
      <w:r>
        <w:rPr>
          <w:rFonts w:ascii="Times New Roman" w:hAnsi="Times New Roman"/>
          <w:sz w:val="24"/>
        </w:rPr>
        <w:t>The Daily Alaskan put out a special edition of one sheet about 12"</w:t>
      </w:r>
      <w:r w:rsidR="00F7114E">
        <w:rPr>
          <w:rFonts w:ascii="Times New Roman" w:hAnsi="Times New Roman"/>
          <w:sz w:val="24"/>
        </w:rPr>
        <w:t xml:space="preserve"> by 14" telling all about Soapy’</w:t>
      </w:r>
      <w:r>
        <w:rPr>
          <w:rFonts w:ascii="Times New Roman" w:hAnsi="Times New Roman"/>
          <w:sz w:val="24"/>
        </w:rPr>
        <w:t xml:space="preserve">s </w:t>
      </w:r>
      <w:r w:rsidR="00B01A88">
        <w:rPr>
          <w:rFonts w:ascii="Times New Roman" w:hAnsi="Times New Roman"/>
          <w:sz w:val="24"/>
        </w:rPr>
        <w:t xml:space="preserve">[Soapy Smith, notorious Skagway gangster] </w:t>
      </w:r>
      <w:r>
        <w:rPr>
          <w:rFonts w:ascii="Times New Roman" w:hAnsi="Times New Roman"/>
          <w:sz w:val="24"/>
        </w:rPr>
        <w:t>death. I got the first 500 copies off the press at 5 cents a copy and started selling them at 15 cents a copy for the first 10 minutes and for 25 cents from then on to the summit. I sold them all and went on to Log Cabin.</w:t>
      </w:r>
    </w:p>
    <w:p w:rsidR="009A1588" w:rsidRDefault="009A1588" w:rsidP="009A1588">
      <w:pPr>
        <w:suppressAutoHyphens/>
        <w:ind w:left="720"/>
        <w:rPr>
          <w:rFonts w:ascii="Times New Roman" w:hAnsi="Times New Roman"/>
          <w:sz w:val="24"/>
        </w:rPr>
      </w:pPr>
      <w:r>
        <w:rPr>
          <w:rFonts w:ascii="Times New Roman" w:hAnsi="Times New Roman"/>
          <w:sz w:val="24"/>
        </w:rPr>
        <w:t>I stayed around helping Dad and only went to town when Dad needed supplies. I had a pair of skis and spent a bit of time in the mountains above Log Cabin. I got pretty well bunged up several times but never broke any bones. You may think it strange that I remember all these thing after so many years, but everything that happened in that far distant past is as clear and fresh in my mind today as if it were but yesterday.</w:t>
      </w:r>
    </w:p>
    <w:p w:rsidR="00EE51C1" w:rsidRDefault="009A1588" w:rsidP="009A1588">
      <w:pPr>
        <w:suppressAutoHyphens/>
        <w:ind w:left="720"/>
        <w:rPr>
          <w:rFonts w:ascii="Times New Roman" w:hAnsi="Times New Roman"/>
          <w:sz w:val="24"/>
        </w:rPr>
      </w:pPr>
      <w:r>
        <w:rPr>
          <w:rFonts w:ascii="Times New Roman" w:hAnsi="Times New Roman"/>
          <w:sz w:val="24"/>
        </w:rPr>
        <w:t>Bennett was a deserted town by now as everyone had gone down river. [This would be summer of 1898] There were several little stern wheel paddle boats running on the river by this time making the trip from Bennett to Dawson. People were coming out as fast as they could get passage.</w:t>
      </w:r>
    </w:p>
    <w:p w:rsidR="009A1588" w:rsidRDefault="009A1588" w:rsidP="009A1588">
      <w:pPr>
        <w:suppressAutoHyphens/>
        <w:ind w:left="720"/>
        <w:rPr>
          <w:rFonts w:ascii="Times New Roman" w:hAnsi="Times New Roman"/>
          <w:sz w:val="24"/>
        </w:rPr>
      </w:pPr>
      <w:r>
        <w:rPr>
          <w:rFonts w:ascii="Times New Roman" w:hAnsi="Times New Roman"/>
          <w:sz w:val="24"/>
        </w:rPr>
        <w:t>The pack train still did a good business but the rate remained the same. Also our meals were still the same, altho the diet did not change and Dad had a cook now. We had many people stop at our place who afterward became famous. Yukon characters, among whom were "Curley Monroe"," Swift Water Bill Gates" and many others. Also now that river boats were running and they could ride down to Dawson, we had dance hall girls, prostitutes, and entertainers for the dance halls and theaters, as Dawson had a Vaudeville House by this time. Among the favorites with the miners were a trio of dancers, singers and vaudeville artists by the name of Newman</w:t>
      </w:r>
      <w:r w:rsidR="00863BBB">
        <w:rPr>
          <w:rFonts w:ascii="Times New Roman" w:hAnsi="Times New Roman"/>
          <w:sz w:val="24"/>
        </w:rPr>
        <w:t xml:space="preserve"> (George, Billy, and Margie)</w:t>
      </w:r>
      <w:r>
        <w:rPr>
          <w:rFonts w:ascii="Times New Roman" w:hAnsi="Times New Roman"/>
          <w:sz w:val="24"/>
        </w:rPr>
        <w:t>. They later on in life were friends of mine. The miners used to shower nuggets on the stage when they came on.</w:t>
      </w:r>
    </w:p>
    <w:p w:rsidR="00EE51C1" w:rsidRDefault="009A1588" w:rsidP="009A1588">
      <w:pPr>
        <w:ind w:left="720"/>
      </w:pPr>
      <w:r>
        <w:rPr>
          <w:rFonts w:ascii="Times New Roman" w:hAnsi="Times New Roman"/>
          <w:sz w:val="24"/>
        </w:rPr>
        <w:t>Things went on about the same at Log Cabin. We continued to do a fairly good business. The snow had all gone by now and we started to have forest fires. We were nearly burned out a couple of times. In August a man came by on his way outside. He stopped overnight with us. He had come from a place called Atlin in British Columbia, where he said they had made a new gold find. He showed us a pint bottle full of nuggets.</w:t>
      </w:r>
    </w:p>
    <w:p w:rsidR="0003414A" w:rsidRDefault="009A1588" w:rsidP="009A1588">
      <w:pPr>
        <w:ind w:left="720"/>
        <w:rPr>
          <w:rFonts w:ascii="Times New Roman" w:hAnsi="Times New Roman"/>
          <w:sz w:val="24"/>
        </w:rPr>
      </w:pPr>
      <w:r>
        <w:rPr>
          <w:rFonts w:ascii="Times New Roman" w:hAnsi="Times New Roman"/>
          <w:sz w:val="24"/>
        </w:rPr>
        <w:t>Dad wanted to go and let me run the place but I finally persuaded him to let me go instead. After making up packs of about 65 pounds each we</w:t>
      </w:r>
      <w:r w:rsidR="00B01A88">
        <w:rPr>
          <w:rFonts w:ascii="Times New Roman" w:hAnsi="Times New Roman"/>
          <w:sz w:val="24"/>
        </w:rPr>
        <w:t xml:space="preserve"> [Asa and who?]</w:t>
      </w:r>
      <w:r>
        <w:rPr>
          <w:rFonts w:ascii="Times New Roman" w:hAnsi="Times New Roman"/>
          <w:sz w:val="24"/>
        </w:rPr>
        <w:t xml:space="preserve"> started out going by way of Bennett. </w:t>
      </w:r>
    </w:p>
    <w:p w:rsidR="009A1588" w:rsidRPr="00316BFB" w:rsidRDefault="009A1588" w:rsidP="009A1588">
      <w:pPr>
        <w:ind w:left="720"/>
        <w:rPr>
          <w:rFonts w:ascii="Times New Roman" w:hAnsi="Times New Roman"/>
          <w:sz w:val="24"/>
        </w:rPr>
      </w:pPr>
      <w:r>
        <w:rPr>
          <w:rFonts w:ascii="Times New Roman" w:hAnsi="Times New Roman"/>
          <w:sz w:val="24"/>
        </w:rPr>
        <w:t xml:space="preserve">[So 1898 and through summer 1899, Asa was in Atlin prospecting, and </w:t>
      </w:r>
      <w:r w:rsidR="004F4039">
        <w:rPr>
          <w:rFonts w:ascii="Times New Roman" w:hAnsi="Times New Roman"/>
          <w:sz w:val="24"/>
        </w:rPr>
        <w:t>presumably</w:t>
      </w:r>
      <w:r>
        <w:rPr>
          <w:rFonts w:ascii="Times New Roman" w:hAnsi="Times New Roman"/>
          <w:sz w:val="24"/>
        </w:rPr>
        <w:t xml:space="preserve"> “Harry” stayed in the Pittock Hotel.]</w:t>
      </w:r>
    </w:p>
    <w:p w:rsidR="009A1588" w:rsidRPr="00316BFB" w:rsidRDefault="009A1588" w:rsidP="00316BFB">
      <w:pPr>
        <w:ind w:left="720"/>
        <w:rPr>
          <w:rFonts w:ascii="Times New Roman" w:hAnsi="Times New Roman"/>
          <w:sz w:val="24"/>
        </w:rPr>
      </w:pPr>
      <w:r w:rsidRPr="00316BFB">
        <w:rPr>
          <w:rFonts w:ascii="Times New Roman" w:hAnsi="Times New Roman"/>
          <w:sz w:val="24"/>
        </w:rPr>
        <w:t xml:space="preserve">1899- In September Dad sold the place and decided to go outside </w:t>
      </w:r>
      <w:r w:rsidR="00F7114E" w:rsidRPr="00316BFB">
        <w:rPr>
          <w:rFonts w:ascii="Times New Roman" w:hAnsi="Times New Roman"/>
          <w:sz w:val="24"/>
        </w:rPr>
        <w:t xml:space="preserve">instead of going on to Dawson.  </w:t>
      </w:r>
      <w:r w:rsidRPr="00316BFB">
        <w:rPr>
          <w:rFonts w:ascii="Times New Roman" w:hAnsi="Times New Roman"/>
          <w:sz w:val="24"/>
        </w:rPr>
        <w:t>He gave me $50.00 and told me to pay my own way as it would give me experience in dealing with the public. We started out for Skagway and as I was hardened to the trail, I soon left Dad behind. I made it in one day but it took Dad two days. Where he told me to go and check in, I went to bed early that night but the next night I went up in one of the joints and started playing Black-Jack. I had pretty good luck at first but as the night wore on I started losing. At six in the morning I was tapped on the shoulder and there was the U.S. Marshall. He said, "</w:t>
      </w:r>
      <w:r w:rsidR="00F7114E" w:rsidRPr="00316BFB">
        <w:rPr>
          <w:rFonts w:ascii="Times New Roman" w:hAnsi="Times New Roman"/>
          <w:sz w:val="24"/>
        </w:rPr>
        <w:t>Come</w:t>
      </w:r>
      <w:r w:rsidRPr="00316BFB">
        <w:rPr>
          <w:rFonts w:ascii="Times New Roman" w:hAnsi="Times New Roman"/>
          <w:sz w:val="24"/>
        </w:rPr>
        <w:t xml:space="preserve"> with me". I only had $5.00 left. We went outside and he told me my Dad had been looking all over town for me.</w:t>
      </w:r>
    </w:p>
    <w:p w:rsidR="009A1588" w:rsidRDefault="009A1588" w:rsidP="00316BFB">
      <w:pPr>
        <w:ind w:left="720"/>
        <w:rPr>
          <w:rFonts w:ascii="Times New Roman" w:hAnsi="Times New Roman"/>
          <w:sz w:val="24"/>
        </w:rPr>
      </w:pPr>
      <w:r>
        <w:rPr>
          <w:rFonts w:ascii="Times New Roman" w:hAnsi="Times New Roman"/>
          <w:sz w:val="24"/>
        </w:rPr>
        <w:t xml:space="preserve">I found Dad that morning at the house where we were to stay and made up some excuse about being with friends. </w:t>
      </w:r>
    </w:p>
    <w:p w:rsidR="0003414A" w:rsidRDefault="009A1588">
      <w:r>
        <w:t>So Harry was still able to make a living with the hotel throug</w:t>
      </w:r>
      <w:r w:rsidR="00B01A88">
        <w:t xml:space="preserve">h the summer of 1899.  I have no records about </w:t>
      </w:r>
      <w:r w:rsidR="002338A2">
        <w:t>who would have bought the hotel</w:t>
      </w:r>
      <w:r w:rsidR="004F4039">
        <w:t>, the</w:t>
      </w:r>
      <w:r>
        <w:t xml:space="preserve"> railroad was completed to Bennett in </w:t>
      </w:r>
      <w:r w:rsidR="002338A2">
        <w:t xml:space="preserve">July, 1899, after which there was little use for </w:t>
      </w:r>
      <w:r w:rsidR="000220E5">
        <w:t>the Bennett Trail or the hotel.</w:t>
      </w:r>
    </w:p>
    <w:p w:rsidR="000220E5" w:rsidRDefault="000220E5">
      <w:r>
        <w:t xml:space="preserve">We did find a record that Henry L of Portland did lend Asa $50, but we </w:t>
      </w:r>
      <w:r w:rsidR="00A4049E">
        <w:t>do not</w:t>
      </w:r>
      <w:r>
        <w:t xml:space="preserve"> know what year.  My guess is the loan was not repaid.  </w:t>
      </w:r>
    </w:p>
    <w:p w:rsidR="00CC2A28" w:rsidRDefault="00CC2A28" w:rsidP="00CC2A28">
      <w:pPr>
        <w:pStyle w:val="Heading2"/>
      </w:pPr>
      <w:bookmarkStart w:id="10" w:name="_Toc46391651"/>
      <w:r>
        <w:t>3 D  Size of the hotel</w:t>
      </w:r>
      <w:bookmarkEnd w:id="10"/>
    </w:p>
    <w:p w:rsidR="002338A2" w:rsidRDefault="002338A2">
      <w:pPr>
        <w:rPr>
          <w:rFonts w:ascii="Times New Roman" w:hAnsi="Times New Roman"/>
          <w:sz w:val="24"/>
        </w:rPr>
      </w:pPr>
      <w:r>
        <w:t xml:space="preserve">How big was the hotel?  Wells says it slept six, while Asa says 50.  </w:t>
      </w:r>
      <w:r w:rsidR="00863BBB">
        <w:t>Surely,</w:t>
      </w:r>
      <w:r>
        <w:t xml:space="preserve"> it slept at least six</w:t>
      </w:r>
      <w:r w:rsidR="00863BBB">
        <w:t>, but</w:t>
      </w:r>
      <w:r>
        <w:t xml:space="preserve"> with Harry and the cook, it must have held</w:t>
      </w:r>
      <w:r w:rsidR="00863BBB">
        <w:t xml:space="preserve"> at least</w:t>
      </w:r>
      <w:r>
        <w:t xml:space="preserve"> </w:t>
      </w:r>
      <w:r w:rsidR="00FC5136">
        <w:t>eight</w:t>
      </w:r>
      <w:r>
        <w:t xml:space="preserve">.  But it seems unlikely it held more.  Asa describes very rough bunks, but the </w:t>
      </w:r>
      <w:r w:rsidR="004F4039">
        <w:t>floor</w:t>
      </w:r>
      <w:r>
        <w:t xml:space="preserve"> area could not have been more than 24 feet long.  The photo </w:t>
      </w:r>
      <w:r w:rsidR="00B615FA">
        <w:t xml:space="preserve">of the hotel </w:t>
      </w:r>
      <w:r>
        <w:t xml:space="preserve">seems to show an angled left end, which I </w:t>
      </w:r>
      <w:r w:rsidR="004F4039">
        <w:t>believe</w:t>
      </w:r>
      <w:r>
        <w:t xml:space="preserve"> was done to avoid rocks on the site.  So the width was variable, but less than 12 feet for sure.  If allowing 10% for cooking and 10% for storage, there would have been floor space for 10 sleepers.  Of course bunks might have been constructed, but for three tiers with a walk space between 20 sleeper would have been tops.  So I conclude Asa was </w:t>
      </w:r>
      <w:r w:rsidR="004F4039">
        <w:t>exaggerating</w:t>
      </w:r>
      <w:r>
        <w:t xml:space="preserve"> and 6 </w:t>
      </w:r>
      <w:r w:rsidR="00E7549A">
        <w:t>or 8 hotel guests seems reasonable.  Asa notes that that summer, “</w:t>
      </w:r>
      <w:r w:rsidR="00E7549A">
        <w:rPr>
          <w:rFonts w:ascii="Times New Roman" w:hAnsi="Times New Roman"/>
          <w:sz w:val="24"/>
        </w:rPr>
        <w:t>we had dance hall girls, prostitutes, and entertainers for the dance halls and theaters…” So it may have been m</w:t>
      </w:r>
      <w:r w:rsidR="00B615FA">
        <w:rPr>
          <w:rFonts w:ascii="Times New Roman" w:hAnsi="Times New Roman"/>
          <w:sz w:val="24"/>
        </w:rPr>
        <w:t>ore fun than he lets on.  W</w:t>
      </w:r>
      <w:r w:rsidR="00E7549A">
        <w:rPr>
          <w:rFonts w:ascii="Times New Roman" w:hAnsi="Times New Roman"/>
          <w:sz w:val="24"/>
        </w:rPr>
        <w:t xml:space="preserve">e did not find an outhouse pit on the site.  </w:t>
      </w:r>
      <w:r w:rsidR="0080339A">
        <w:rPr>
          <w:rFonts w:ascii="Times New Roman" w:hAnsi="Times New Roman"/>
          <w:sz w:val="24"/>
        </w:rPr>
        <w:t>Which may seem a strange comment for readers, but “mining” old privies is the</w:t>
      </w:r>
      <w:r w:rsidR="00F01ACD">
        <w:rPr>
          <w:rFonts w:ascii="Times New Roman" w:hAnsi="Times New Roman"/>
          <w:sz w:val="24"/>
        </w:rPr>
        <w:t xml:space="preserve"> source of many interesting arti</w:t>
      </w:r>
      <w:r w:rsidR="0080339A">
        <w:rPr>
          <w:rFonts w:ascii="Times New Roman" w:hAnsi="Times New Roman"/>
          <w:sz w:val="24"/>
        </w:rPr>
        <w:t xml:space="preserve">facts.  </w:t>
      </w:r>
    </w:p>
    <w:p w:rsidR="00E7549A" w:rsidRDefault="00E7549A" w:rsidP="00CC2A28">
      <w:pPr>
        <w:pStyle w:val="Heading1"/>
      </w:pPr>
    </w:p>
    <w:p w:rsidR="00E7549A" w:rsidRDefault="00CC2A28" w:rsidP="00CC2A28">
      <w:pPr>
        <w:pStyle w:val="Heading1"/>
      </w:pPr>
      <w:bookmarkStart w:id="11" w:name="_Toc46391652"/>
      <w:r>
        <w:t>4 Perkins and Pittock, Quest for the H</w:t>
      </w:r>
      <w:r w:rsidR="00E7549A">
        <w:t>otel</w:t>
      </w:r>
      <w:bookmarkEnd w:id="11"/>
    </w:p>
    <w:p w:rsidR="00CC2A28" w:rsidRPr="00CC2A28" w:rsidRDefault="00CC2A28" w:rsidP="00CC2A28">
      <w:pPr>
        <w:pStyle w:val="Heading2"/>
      </w:pPr>
      <w:bookmarkStart w:id="12" w:name="_Toc46391653"/>
      <w:r>
        <w:t>4 A  Diane</w:t>
      </w:r>
      <w:r w:rsidR="00822987">
        <w:t xml:space="preserve"> starts the quest</w:t>
      </w:r>
      <w:bookmarkEnd w:id="12"/>
    </w:p>
    <w:p w:rsidR="005042AA" w:rsidRDefault="00A4049E">
      <w:pPr>
        <w:rPr>
          <w:rFonts w:ascii="Times New Roman" w:hAnsi="Times New Roman"/>
          <w:sz w:val="24"/>
        </w:rPr>
      </w:pPr>
      <w:r>
        <w:rPr>
          <w:rFonts w:ascii="Times New Roman" w:hAnsi="Times New Roman"/>
          <w:sz w:val="24"/>
        </w:rPr>
        <w:t>Diane learned of a Har</w:t>
      </w:r>
      <w:r w:rsidR="00E7549A">
        <w:rPr>
          <w:rFonts w:ascii="Times New Roman" w:hAnsi="Times New Roman"/>
          <w:sz w:val="24"/>
        </w:rPr>
        <w:t xml:space="preserve">ry Pittock in Alaska during the gold rush from a chance web search by </w:t>
      </w:r>
      <w:r w:rsidR="00F07E47">
        <w:rPr>
          <w:rFonts w:ascii="Times New Roman" w:hAnsi="Times New Roman"/>
          <w:sz w:val="24"/>
        </w:rPr>
        <w:t xml:space="preserve">her brother, </w:t>
      </w:r>
      <w:r w:rsidR="009B67E4">
        <w:rPr>
          <w:rFonts w:ascii="Times New Roman" w:hAnsi="Times New Roman"/>
          <w:sz w:val="24"/>
        </w:rPr>
        <w:t>Peter Guild</w:t>
      </w:r>
      <w:r w:rsidR="00E7549A">
        <w:rPr>
          <w:rFonts w:ascii="Times New Roman" w:hAnsi="Times New Roman"/>
          <w:sz w:val="24"/>
        </w:rPr>
        <w:t xml:space="preserve"> Pittock. </w:t>
      </w:r>
      <w:r w:rsidR="00822987">
        <w:rPr>
          <w:rFonts w:ascii="Times New Roman" w:hAnsi="Times New Roman"/>
          <w:sz w:val="24"/>
        </w:rPr>
        <w:t xml:space="preserve"> </w:t>
      </w:r>
      <w:r w:rsidR="00B879F3">
        <w:rPr>
          <w:rFonts w:ascii="Times New Roman" w:hAnsi="Times New Roman"/>
          <w:sz w:val="24"/>
        </w:rPr>
        <w:t>(</w:t>
      </w:r>
      <w:r w:rsidR="00822987">
        <w:rPr>
          <w:rFonts w:ascii="Times New Roman" w:hAnsi="Times New Roman"/>
          <w:sz w:val="24"/>
        </w:rPr>
        <w:t>Diane and Peter are great-grandchildren of Henry L.</w:t>
      </w:r>
      <w:r w:rsidR="00B879F3">
        <w:rPr>
          <w:rFonts w:ascii="Times New Roman" w:hAnsi="Times New Roman"/>
          <w:sz w:val="24"/>
        </w:rPr>
        <w:t>)</w:t>
      </w:r>
      <w:r w:rsidR="00822987">
        <w:rPr>
          <w:rFonts w:ascii="Times New Roman" w:hAnsi="Times New Roman"/>
          <w:sz w:val="24"/>
        </w:rPr>
        <w:t xml:space="preserve"> </w:t>
      </w:r>
      <w:r w:rsidR="008F6D2D">
        <w:rPr>
          <w:rFonts w:ascii="Times New Roman" w:hAnsi="Times New Roman"/>
          <w:sz w:val="24"/>
        </w:rPr>
        <w:t xml:space="preserve"> Peter learned that a Henry Pittock was active in the gold rush at a location known as “Log Cabin.”  Diane started a search for “Log Cabin,” associated with the gold </w:t>
      </w:r>
      <w:r w:rsidR="00270CF4">
        <w:rPr>
          <w:rFonts w:ascii="Times New Roman" w:hAnsi="Times New Roman"/>
          <w:sz w:val="24"/>
        </w:rPr>
        <w:t>rush that</w:t>
      </w:r>
      <w:r w:rsidR="008F6D2D">
        <w:rPr>
          <w:rFonts w:ascii="Times New Roman" w:hAnsi="Times New Roman"/>
          <w:sz w:val="24"/>
        </w:rPr>
        <w:t xml:space="preserve"> might have fit a Henry Pittock.  However, it turns out there were several “Log Cabins” in Alaska gazetteers. One such location was on the Tok Cutoff in Alaska.  </w:t>
      </w:r>
      <w:r w:rsidR="00B879F3">
        <w:rPr>
          <w:rFonts w:ascii="Times New Roman" w:hAnsi="Times New Roman"/>
          <w:sz w:val="24"/>
        </w:rPr>
        <w:t>Then</w:t>
      </w:r>
      <w:r>
        <w:rPr>
          <w:rFonts w:ascii="Times New Roman" w:hAnsi="Times New Roman"/>
          <w:sz w:val="24"/>
        </w:rPr>
        <w:t xml:space="preserve"> Peter discovered that Har</w:t>
      </w:r>
      <w:r w:rsidR="006C3A9E">
        <w:rPr>
          <w:rFonts w:ascii="Times New Roman" w:hAnsi="Times New Roman"/>
          <w:sz w:val="24"/>
        </w:rPr>
        <w:t>ry’s son, Asa, had a file in the Dawson arch</w:t>
      </w:r>
      <w:r w:rsidR="005042AA">
        <w:rPr>
          <w:rFonts w:ascii="Times New Roman" w:hAnsi="Times New Roman"/>
          <w:sz w:val="24"/>
        </w:rPr>
        <w:t xml:space="preserve">ives.  </w:t>
      </w:r>
      <w:r w:rsidR="008F6D2D">
        <w:rPr>
          <w:rFonts w:ascii="Times New Roman" w:hAnsi="Times New Roman"/>
          <w:sz w:val="24"/>
        </w:rPr>
        <w:t>Diane contacted those archives, but in order to see</w:t>
      </w:r>
      <w:r w:rsidR="00B879F3">
        <w:rPr>
          <w:rFonts w:ascii="Times New Roman" w:hAnsi="Times New Roman"/>
          <w:sz w:val="24"/>
        </w:rPr>
        <w:t xml:space="preserve"> the file, the archive required permission from </w:t>
      </w:r>
      <w:r w:rsidR="006C3A9E">
        <w:rPr>
          <w:rFonts w:ascii="Times New Roman" w:hAnsi="Times New Roman"/>
          <w:sz w:val="24"/>
        </w:rPr>
        <w:t xml:space="preserve">Stanley Morris, from the Log Cabin </w:t>
      </w:r>
      <w:r>
        <w:rPr>
          <w:rFonts w:ascii="Times New Roman" w:hAnsi="Times New Roman"/>
          <w:sz w:val="24"/>
        </w:rPr>
        <w:t>Harry</w:t>
      </w:r>
      <w:r w:rsidR="006C3A9E">
        <w:rPr>
          <w:rFonts w:ascii="Times New Roman" w:hAnsi="Times New Roman"/>
          <w:sz w:val="24"/>
        </w:rPr>
        <w:t xml:space="preserve">’s side of the </w:t>
      </w:r>
      <w:r w:rsidR="008725E7">
        <w:rPr>
          <w:rFonts w:ascii="Times New Roman" w:hAnsi="Times New Roman"/>
          <w:sz w:val="24"/>
        </w:rPr>
        <w:t xml:space="preserve">Pittock </w:t>
      </w:r>
      <w:r w:rsidR="006C3A9E">
        <w:rPr>
          <w:rFonts w:ascii="Times New Roman" w:hAnsi="Times New Roman"/>
          <w:sz w:val="24"/>
        </w:rPr>
        <w:t xml:space="preserve">family. </w:t>
      </w:r>
      <w:r w:rsidR="008F6D2D">
        <w:rPr>
          <w:rFonts w:ascii="Times New Roman" w:hAnsi="Times New Roman"/>
          <w:sz w:val="24"/>
        </w:rPr>
        <w:t xml:space="preserve"> </w:t>
      </w:r>
      <w:r w:rsidR="00F01ACD">
        <w:rPr>
          <w:rFonts w:ascii="Times New Roman" w:hAnsi="Times New Roman"/>
          <w:sz w:val="24"/>
        </w:rPr>
        <w:t>Following up</w:t>
      </w:r>
      <w:r w:rsidR="00270CF4">
        <w:rPr>
          <w:rFonts w:ascii="Times New Roman" w:hAnsi="Times New Roman"/>
          <w:sz w:val="24"/>
        </w:rPr>
        <w:t>, Diane</w:t>
      </w:r>
      <w:r w:rsidR="005042AA">
        <w:rPr>
          <w:rFonts w:ascii="Times New Roman" w:hAnsi="Times New Roman"/>
          <w:sz w:val="24"/>
        </w:rPr>
        <w:t xml:space="preserve"> searched for information on the hotel at Log Cabin and Asa Pittock’s adventures </w:t>
      </w:r>
      <w:r w:rsidR="00822987">
        <w:rPr>
          <w:rFonts w:ascii="Times New Roman" w:hAnsi="Times New Roman"/>
          <w:sz w:val="24"/>
        </w:rPr>
        <w:t xml:space="preserve">in archives in: Dawson and Whitehorse in YT, Victoria </w:t>
      </w:r>
      <w:r w:rsidR="007B4CEC">
        <w:rPr>
          <w:rFonts w:ascii="Times New Roman" w:hAnsi="Times New Roman"/>
          <w:sz w:val="24"/>
        </w:rPr>
        <w:t xml:space="preserve">and Atlin </w:t>
      </w:r>
      <w:r w:rsidR="00822987">
        <w:rPr>
          <w:rFonts w:ascii="Times New Roman" w:hAnsi="Times New Roman"/>
          <w:sz w:val="24"/>
        </w:rPr>
        <w:t xml:space="preserve">BC, Seattle and University of Washington, Fairbanks, Anchorage, Juneau, and Skagway in Alaska. She also made “hotel </w:t>
      </w:r>
      <w:r w:rsidR="007B4CEC">
        <w:rPr>
          <w:rFonts w:ascii="Times New Roman" w:hAnsi="Times New Roman"/>
          <w:sz w:val="24"/>
        </w:rPr>
        <w:t>hunting</w:t>
      </w:r>
      <w:r w:rsidR="00822987">
        <w:rPr>
          <w:rFonts w:ascii="Times New Roman" w:hAnsi="Times New Roman"/>
          <w:sz w:val="24"/>
        </w:rPr>
        <w:t>” expeditions to locations in Alaska and finally to Log Cabin</w:t>
      </w:r>
      <w:r w:rsidR="007B4CEC">
        <w:rPr>
          <w:rFonts w:ascii="Times New Roman" w:hAnsi="Times New Roman"/>
          <w:sz w:val="24"/>
        </w:rPr>
        <w:t xml:space="preserve"> – more below</w:t>
      </w:r>
      <w:r w:rsidR="00822987">
        <w:rPr>
          <w:rFonts w:ascii="Times New Roman" w:hAnsi="Times New Roman"/>
          <w:sz w:val="24"/>
        </w:rPr>
        <w:t xml:space="preserve">.  </w:t>
      </w:r>
      <w:r w:rsidR="008F6D2D">
        <w:rPr>
          <w:rFonts w:ascii="Times New Roman" w:hAnsi="Times New Roman"/>
          <w:sz w:val="24"/>
        </w:rPr>
        <w:t xml:space="preserve">Early in the search, Diane obtained a copy of the photograph from the Yukon Archives in Whitehorse.  Since the photo showed a banner with the </w:t>
      </w:r>
      <w:r w:rsidR="00270CF4">
        <w:rPr>
          <w:rFonts w:ascii="Times New Roman" w:hAnsi="Times New Roman"/>
          <w:sz w:val="24"/>
        </w:rPr>
        <w:t>name,</w:t>
      </w:r>
      <w:r w:rsidR="008F6D2D">
        <w:rPr>
          <w:rFonts w:ascii="Times New Roman" w:hAnsi="Times New Roman"/>
          <w:sz w:val="24"/>
        </w:rPr>
        <w:t xml:space="preserve"> </w:t>
      </w:r>
      <w:r w:rsidR="00270CF4">
        <w:rPr>
          <w:rFonts w:ascii="Times New Roman" w:hAnsi="Times New Roman"/>
          <w:sz w:val="24"/>
        </w:rPr>
        <w:t>“Pittock Hotel,” t</w:t>
      </w:r>
      <w:r w:rsidR="008F6D2D">
        <w:rPr>
          <w:rFonts w:ascii="Times New Roman" w:hAnsi="Times New Roman"/>
          <w:sz w:val="24"/>
        </w:rPr>
        <w:t xml:space="preserve">hat photo become the inspiration for our quest.  </w:t>
      </w:r>
    </w:p>
    <w:p w:rsidR="005042AA" w:rsidRDefault="006D16C8">
      <w:pPr>
        <w:rPr>
          <w:rFonts w:ascii="Times New Roman" w:hAnsi="Times New Roman"/>
          <w:sz w:val="24"/>
        </w:rPr>
      </w:pPr>
      <w:r>
        <w:rPr>
          <w:rFonts w:ascii="Times New Roman" w:hAnsi="Times New Roman"/>
          <w:sz w:val="24"/>
        </w:rPr>
        <w:t>Lo</w:t>
      </w:r>
      <w:r w:rsidR="00822987">
        <w:rPr>
          <w:rFonts w:ascii="Times New Roman" w:hAnsi="Times New Roman"/>
          <w:sz w:val="24"/>
        </w:rPr>
        <w:t xml:space="preserve">g Cabin </w:t>
      </w:r>
      <w:r w:rsidR="00060B15">
        <w:rPr>
          <w:rFonts w:ascii="Times New Roman" w:hAnsi="Times New Roman"/>
          <w:sz w:val="24"/>
        </w:rPr>
        <w:t xml:space="preserve">is </w:t>
      </w:r>
      <w:r w:rsidR="00822987">
        <w:rPr>
          <w:rFonts w:ascii="Times New Roman" w:hAnsi="Times New Roman"/>
          <w:sz w:val="24"/>
        </w:rPr>
        <w:t xml:space="preserve">in </w:t>
      </w:r>
      <w:r w:rsidR="00060B15">
        <w:rPr>
          <w:rFonts w:ascii="Times New Roman" w:hAnsi="Times New Roman"/>
          <w:sz w:val="24"/>
        </w:rPr>
        <w:t>a remote</w:t>
      </w:r>
      <w:r>
        <w:rPr>
          <w:rFonts w:ascii="Times New Roman" w:hAnsi="Times New Roman"/>
          <w:sz w:val="24"/>
        </w:rPr>
        <w:t xml:space="preserve"> corner of British Columbia</w:t>
      </w:r>
      <w:r w:rsidR="00060B15">
        <w:rPr>
          <w:rFonts w:ascii="Times New Roman" w:hAnsi="Times New Roman"/>
          <w:sz w:val="24"/>
        </w:rPr>
        <w:t xml:space="preserve"> that is called the “</w:t>
      </w:r>
      <w:r w:rsidR="005042AA">
        <w:rPr>
          <w:rFonts w:ascii="Times New Roman" w:hAnsi="Times New Roman"/>
          <w:sz w:val="24"/>
        </w:rPr>
        <w:t>Lake District.”  Geographically</w:t>
      </w:r>
      <w:r w:rsidR="00060B15">
        <w:rPr>
          <w:rFonts w:ascii="Times New Roman" w:hAnsi="Times New Roman"/>
          <w:sz w:val="24"/>
        </w:rPr>
        <w:t xml:space="preserve"> and </w:t>
      </w:r>
      <w:r w:rsidR="00822987">
        <w:rPr>
          <w:rFonts w:ascii="Times New Roman" w:hAnsi="Times New Roman"/>
          <w:sz w:val="24"/>
        </w:rPr>
        <w:t>culturally,</w:t>
      </w:r>
      <w:r w:rsidR="00060B15">
        <w:rPr>
          <w:rFonts w:ascii="Times New Roman" w:hAnsi="Times New Roman"/>
          <w:sz w:val="24"/>
        </w:rPr>
        <w:t xml:space="preserve"> it is part of Yukon </w:t>
      </w:r>
      <w:r w:rsidR="00822987">
        <w:rPr>
          <w:rFonts w:ascii="Times New Roman" w:hAnsi="Times New Roman"/>
          <w:sz w:val="24"/>
        </w:rPr>
        <w:t>Territory</w:t>
      </w:r>
      <w:r w:rsidR="00060B15">
        <w:rPr>
          <w:rFonts w:ascii="Times New Roman" w:hAnsi="Times New Roman"/>
          <w:sz w:val="24"/>
        </w:rPr>
        <w:t xml:space="preserve"> and for some administrative purposes as well, but legally it </w:t>
      </w:r>
      <w:r w:rsidR="0080339A">
        <w:rPr>
          <w:rFonts w:ascii="Times New Roman" w:hAnsi="Times New Roman"/>
          <w:sz w:val="24"/>
        </w:rPr>
        <w:t>is part of BC; and thus</w:t>
      </w:r>
      <w:r w:rsidR="00060B15">
        <w:rPr>
          <w:rFonts w:ascii="Times New Roman" w:hAnsi="Times New Roman"/>
          <w:sz w:val="24"/>
        </w:rPr>
        <w:t xml:space="preserve"> Log Cabin is located</w:t>
      </w:r>
      <w:r w:rsidR="0080339A">
        <w:rPr>
          <w:rFonts w:ascii="Times New Roman" w:hAnsi="Times New Roman"/>
          <w:sz w:val="24"/>
        </w:rPr>
        <w:t xml:space="preserve"> in BC, not Yukon</w:t>
      </w:r>
      <w:r w:rsidR="006C3A9E">
        <w:rPr>
          <w:rFonts w:ascii="Times New Roman" w:hAnsi="Times New Roman"/>
          <w:sz w:val="24"/>
        </w:rPr>
        <w:t xml:space="preserve">.  </w:t>
      </w:r>
    </w:p>
    <w:p w:rsidR="00CC2A28" w:rsidRDefault="00CC2A28">
      <w:pPr>
        <w:rPr>
          <w:rFonts w:ascii="Times New Roman" w:hAnsi="Times New Roman"/>
          <w:sz w:val="24"/>
        </w:rPr>
      </w:pPr>
      <w:r>
        <w:rPr>
          <w:rFonts w:ascii="Times New Roman" w:hAnsi="Times New Roman"/>
          <w:sz w:val="24"/>
        </w:rPr>
        <w:t xml:space="preserve">4 B  </w:t>
      </w:r>
      <w:r w:rsidRPr="00CC2A28">
        <w:rPr>
          <w:rStyle w:val="Heading2Char"/>
        </w:rPr>
        <w:t>David Neufeld and Parks Canada</w:t>
      </w:r>
    </w:p>
    <w:p w:rsidR="003B42D0" w:rsidRDefault="007B4CEC">
      <w:pPr>
        <w:rPr>
          <w:rFonts w:ascii="Times New Roman" w:hAnsi="Times New Roman"/>
          <w:sz w:val="24"/>
        </w:rPr>
      </w:pPr>
      <w:r>
        <w:rPr>
          <w:rFonts w:ascii="Times New Roman" w:hAnsi="Times New Roman"/>
          <w:sz w:val="24"/>
        </w:rPr>
        <w:t xml:space="preserve">Our search for the hotel became focused after </w:t>
      </w:r>
      <w:r w:rsidR="003B42D0">
        <w:rPr>
          <w:rFonts w:ascii="Times New Roman" w:hAnsi="Times New Roman"/>
          <w:sz w:val="24"/>
        </w:rPr>
        <w:t>Diane communicated with David Neufeld, the Parks Canada historian</w:t>
      </w:r>
      <w:r>
        <w:rPr>
          <w:rFonts w:ascii="Times New Roman" w:hAnsi="Times New Roman"/>
          <w:sz w:val="24"/>
        </w:rPr>
        <w:t xml:space="preserve"> in Whitehorse</w:t>
      </w:r>
      <w:r w:rsidR="003B42D0">
        <w:rPr>
          <w:rFonts w:ascii="Times New Roman" w:hAnsi="Times New Roman"/>
          <w:sz w:val="24"/>
        </w:rPr>
        <w:t xml:space="preserve">.  He and some </w:t>
      </w:r>
      <w:r w:rsidR="004F4039">
        <w:rPr>
          <w:rFonts w:ascii="Times New Roman" w:hAnsi="Times New Roman"/>
          <w:sz w:val="24"/>
        </w:rPr>
        <w:t>colleagues</w:t>
      </w:r>
      <w:r w:rsidR="00863BBB">
        <w:rPr>
          <w:rFonts w:ascii="Times New Roman" w:hAnsi="Times New Roman"/>
          <w:sz w:val="24"/>
        </w:rPr>
        <w:t xml:space="preserve"> had done a</w:t>
      </w:r>
      <w:r w:rsidR="0003740C">
        <w:rPr>
          <w:rFonts w:ascii="Times New Roman" w:hAnsi="Times New Roman"/>
          <w:sz w:val="24"/>
        </w:rPr>
        <w:t xml:space="preserve"> study of the Bennett T</w:t>
      </w:r>
      <w:r w:rsidR="003B42D0">
        <w:rPr>
          <w:rFonts w:ascii="Times New Roman" w:hAnsi="Times New Roman"/>
          <w:sz w:val="24"/>
        </w:rPr>
        <w:t>rail in the early 1980’s</w:t>
      </w:r>
      <w:r w:rsidR="00863BBB">
        <w:rPr>
          <w:rFonts w:ascii="Times New Roman" w:hAnsi="Times New Roman"/>
          <w:sz w:val="24"/>
        </w:rPr>
        <w:t>,</w:t>
      </w:r>
      <w:r w:rsidR="003B42D0">
        <w:rPr>
          <w:rFonts w:ascii="Times New Roman" w:hAnsi="Times New Roman"/>
          <w:sz w:val="24"/>
        </w:rPr>
        <w:t xml:space="preserve"> as part of a proposal to incorporate the Bennett Trail into the Parks Canada inventory.  The proposal was </w:t>
      </w:r>
      <w:r w:rsidR="004F4039">
        <w:rPr>
          <w:rFonts w:ascii="Times New Roman" w:hAnsi="Times New Roman"/>
          <w:sz w:val="24"/>
        </w:rPr>
        <w:t>rejected</w:t>
      </w:r>
      <w:r w:rsidR="003B42D0">
        <w:rPr>
          <w:rFonts w:ascii="Times New Roman" w:hAnsi="Times New Roman"/>
          <w:sz w:val="24"/>
        </w:rPr>
        <w:t xml:space="preserve">, but David had maps and </w:t>
      </w:r>
      <w:r w:rsidR="009B67E4">
        <w:rPr>
          <w:rFonts w:ascii="Times New Roman" w:hAnsi="Times New Roman"/>
          <w:sz w:val="24"/>
        </w:rPr>
        <w:t>data that</w:t>
      </w:r>
      <w:r w:rsidR="003B42D0">
        <w:rPr>
          <w:rFonts w:ascii="Times New Roman" w:hAnsi="Times New Roman"/>
          <w:sz w:val="24"/>
        </w:rPr>
        <w:t xml:space="preserve"> he shared with us</w:t>
      </w:r>
      <w:r w:rsidR="008725E7">
        <w:rPr>
          <w:rFonts w:ascii="Times New Roman" w:hAnsi="Times New Roman"/>
          <w:sz w:val="24"/>
        </w:rPr>
        <w:t>; the data</w:t>
      </w:r>
      <w:r w:rsidR="00FD3349">
        <w:rPr>
          <w:rFonts w:ascii="Times New Roman" w:hAnsi="Times New Roman"/>
          <w:sz w:val="24"/>
        </w:rPr>
        <w:t xml:space="preserve"> included the photo of the hotel. The</w:t>
      </w:r>
      <w:r w:rsidR="003B42D0">
        <w:rPr>
          <w:rFonts w:ascii="Times New Roman" w:hAnsi="Times New Roman"/>
          <w:sz w:val="24"/>
        </w:rPr>
        <w:t xml:space="preserve"> maps were made by the railroad about 1900 and show the railroad and </w:t>
      </w:r>
      <w:r w:rsidR="004F4039">
        <w:rPr>
          <w:rFonts w:ascii="Times New Roman" w:hAnsi="Times New Roman"/>
          <w:sz w:val="24"/>
        </w:rPr>
        <w:t>the trail.  The trail diverges</w:t>
      </w:r>
      <w:r w:rsidR="003B42D0">
        <w:rPr>
          <w:rFonts w:ascii="Times New Roman" w:hAnsi="Times New Roman"/>
          <w:sz w:val="24"/>
        </w:rPr>
        <w:t xml:space="preserve"> </w:t>
      </w:r>
      <w:r w:rsidR="002808FB">
        <w:rPr>
          <w:rFonts w:ascii="Times New Roman" w:hAnsi="Times New Roman"/>
          <w:sz w:val="24"/>
        </w:rPr>
        <w:t>from the railroad at Lo</w:t>
      </w:r>
      <w:r w:rsidR="009B67E4">
        <w:rPr>
          <w:rFonts w:ascii="Times New Roman" w:hAnsi="Times New Roman"/>
          <w:sz w:val="24"/>
        </w:rPr>
        <w:t>g Cabin and they do not reunite</w:t>
      </w:r>
      <w:r w:rsidR="002808FB">
        <w:rPr>
          <w:rFonts w:ascii="Times New Roman" w:hAnsi="Times New Roman"/>
          <w:sz w:val="24"/>
        </w:rPr>
        <w:t xml:space="preserve"> for 10 miles or so.</w:t>
      </w:r>
    </w:p>
    <w:p w:rsidR="007B4CEC" w:rsidRDefault="007B4CEC" w:rsidP="007B4CEC">
      <w:pPr>
        <w:rPr>
          <w:rFonts w:ascii="Times New Roman" w:hAnsi="Times New Roman"/>
          <w:sz w:val="24"/>
        </w:rPr>
      </w:pPr>
      <w:r>
        <w:rPr>
          <w:rFonts w:ascii="Times New Roman" w:hAnsi="Times New Roman"/>
          <w:sz w:val="24"/>
        </w:rPr>
        <w:t>Thus</w:t>
      </w:r>
      <w:r w:rsidR="008725E7">
        <w:rPr>
          <w:rFonts w:ascii="Times New Roman" w:hAnsi="Times New Roman"/>
          <w:sz w:val="24"/>
        </w:rPr>
        <w:t>,</w:t>
      </w:r>
      <w:r w:rsidR="00FD3349">
        <w:rPr>
          <w:rFonts w:ascii="Times New Roman" w:hAnsi="Times New Roman"/>
          <w:sz w:val="24"/>
        </w:rPr>
        <w:t xml:space="preserve"> about 2007</w:t>
      </w:r>
      <w:r w:rsidR="008725E7">
        <w:rPr>
          <w:rFonts w:ascii="Times New Roman" w:hAnsi="Times New Roman"/>
          <w:sz w:val="24"/>
        </w:rPr>
        <w:t>,</w:t>
      </w:r>
      <w:r>
        <w:rPr>
          <w:rFonts w:ascii="Times New Roman" w:hAnsi="Times New Roman"/>
          <w:sz w:val="24"/>
        </w:rPr>
        <w:t xml:space="preserve"> our sear</w:t>
      </w:r>
      <w:r w:rsidR="00FD3349">
        <w:rPr>
          <w:rFonts w:ascii="Times New Roman" w:hAnsi="Times New Roman"/>
          <w:sz w:val="24"/>
        </w:rPr>
        <w:t>ch for the hotel centered on Log Cabin</w:t>
      </w:r>
      <w:r w:rsidR="008725E7">
        <w:rPr>
          <w:rFonts w:ascii="Times New Roman" w:hAnsi="Times New Roman"/>
          <w:sz w:val="24"/>
        </w:rPr>
        <w:t>, BC</w:t>
      </w:r>
      <w:r>
        <w:rPr>
          <w:rFonts w:ascii="Times New Roman" w:hAnsi="Times New Roman"/>
          <w:sz w:val="24"/>
        </w:rPr>
        <w:t>.  After some unsuccessfu</w:t>
      </w:r>
      <w:r w:rsidR="00170387">
        <w:rPr>
          <w:rFonts w:ascii="Times New Roman" w:hAnsi="Times New Roman"/>
          <w:sz w:val="24"/>
        </w:rPr>
        <w:t>l wanderings on the trail,</w:t>
      </w:r>
      <w:r>
        <w:rPr>
          <w:rFonts w:ascii="Times New Roman" w:hAnsi="Times New Roman"/>
          <w:sz w:val="24"/>
        </w:rPr>
        <w:t xml:space="preserve"> we did locate some logs structures from that era.  </w:t>
      </w:r>
      <w:r w:rsidR="00FD3349">
        <w:rPr>
          <w:rFonts w:ascii="Times New Roman" w:hAnsi="Times New Roman"/>
          <w:sz w:val="24"/>
        </w:rPr>
        <w:t xml:space="preserve">The next year, Diane and Robert </w:t>
      </w:r>
      <w:r>
        <w:rPr>
          <w:rFonts w:ascii="Times New Roman" w:hAnsi="Times New Roman"/>
          <w:sz w:val="24"/>
        </w:rPr>
        <w:t>traveled to Atlin, BC, where we charted a helicopter.  No luck at all.</w:t>
      </w:r>
    </w:p>
    <w:p w:rsidR="007B4CEC" w:rsidRDefault="00FD3349">
      <w:pPr>
        <w:rPr>
          <w:rFonts w:ascii="Times New Roman" w:hAnsi="Times New Roman"/>
          <w:sz w:val="24"/>
        </w:rPr>
      </w:pPr>
      <w:r>
        <w:rPr>
          <w:rFonts w:ascii="Times New Roman" w:hAnsi="Times New Roman"/>
          <w:sz w:val="24"/>
        </w:rPr>
        <w:t>Next</w:t>
      </w:r>
      <w:r w:rsidR="008725E7">
        <w:rPr>
          <w:rFonts w:ascii="Times New Roman" w:hAnsi="Times New Roman"/>
          <w:sz w:val="24"/>
        </w:rPr>
        <w:t>, between 2007 and 2019, there followed</w:t>
      </w:r>
      <w:r>
        <w:rPr>
          <w:rFonts w:ascii="Times New Roman" w:hAnsi="Times New Roman"/>
          <w:sz w:val="24"/>
        </w:rPr>
        <w:t xml:space="preserve"> </w:t>
      </w:r>
      <w:r w:rsidR="00270CF4">
        <w:rPr>
          <w:rFonts w:ascii="Times New Roman" w:hAnsi="Times New Roman"/>
          <w:sz w:val="24"/>
        </w:rPr>
        <w:t xml:space="preserve">at least </w:t>
      </w:r>
      <w:r>
        <w:rPr>
          <w:rFonts w:ascii="Times New Roman" w:hAnsi="Times New Roman"/>
          <w:sz w:val="24"/>
        </w:rPr>
        <w:t xml:space="preserve">7 trips from Fairbanks to Log Cabin, including one trip in winter.  </w:t>
      </w:r>
      <w:r w:rsidR="008725E7">
        <w:rPr>
          <w:rFonts w:ascii="Times New Roman" w:hAnsi="Times New Roman"/>
          <w:sz w:val="24"/>
        </w:rPr>
        <w:t>Besides</w:t>
      </w:r>
      <w:r>
        <w:rPr>
          <w:rFonts w:ascii="Times New Roman" w:hAnsi="Times New Roman"/>
          <w:sz w:val="24"/>
        </w:rPr>
        <w:t xml:space="preserve"> the </w:t>
      </w:r>
      <w:r w:rsidR="00170387">
        <w:rPr>
          <w:rFonts w:ascii="Times New Roman" w:hAnsi="Times New Roman"/>
          <w:sz w:val="24"/>
        </w:rPr>
        <w:t>fieldwork</w:t>
      </w:r>
      <w:r>
        <w:rPr>
          <w:rFonts w:ascii="Times New Roman" w:hAnsi="Times New Roman"/>
          <w:sz w:val="24"/>
        </w:rPr>
        <w:t xml:space="preserve"> at Log Cabin, we sought out other </w:t>
      </w:r>
      <w:r w:rsidR="008725E7">
        <w:rPr>
          <w:rFonts w:ascii="Times New Roman" w:hAnsi="Times New Roman"/>
          <w:sz w:val="24"/>
        </w:rPr>
        <w:t>references</w:t>
      </w:r>
      <w:r>
        <w:rPr>
          <w:rFonts w:ascii="Times New Roman" w:hAnsi="Times New Roman"/>
          <w:sz w:val="24"/>
        </w:rPr>
        <w:t xml:space="preserve"> that might have a better description of the location of the </w:t>
      </w:r>
      <w:r w:rsidR="008725E7">
        <w:rPr>
          <w:rFonts w:ascii="Times New Roman" w:hAnsi="Times New Roman"/>
          <w:sz w:val="24"/>
        </w:rPr>
        <w:t>hotel</w:t>
      </w:r>
      <w:r>
        <w:rPr>
          <w:rFonts w:ascii="Times New Roman" w:hAnsi="Times New Roman"/>
          <w:sz w:val="24"/>
        </w:rPr>
        <w:t>.</w:t>
      </w:r>
    </w:p>
    <w:p w:rsidR="00CC2A28" w:rsidRDefault="00FD3349" w:rsidP="0080339A">
      <w:pPr>
        <w:rPr>
          <w:rFonts w:ascii="Times New Roman" w:hAnsi="Times New Roman"/>
          <w:sz w:val="24"/>
        </w:rPr>
      </w:pPr>
      <w:r>
        <w:rPr>
          <w:rFonts w:ascii="Times New Roman" w:hAnsi="Times New Roman"/>
          <w:sz w:val="24"/>
        </w:rPr>
        <w:t xml:space="preserve">The base map for our </w:t>
      </w:r>
      <w:r w:rsidR="008725E7">
        <w:rPr>
          <w:rFonts w:ascii="Times New Roman" w:hAnsi="Times New Roman"/>
          <w:sz w:val="24"/>
        </w:rPr>
        <w:t>explorations</w:t>
      </w:r>
      <w:r>
        <w:rPr>
          <w:rFonts w:ascii="Times New Roman" w:hAnsi="Times New Roman"/>
          <w:sz w:val="24"/>
        </w:rPr>
        <w:t xml:space="preserve"> was the railroad map David had </w:t>
      </w:r>
      <w:r w:rsidR="00170387">
        <w:rPr>
          <w:rFonts w:ascii="Times New Roman" w:hAnsi="Times New Roman"/>
          <w:sz w:val="24"/>
        </w:rPr>
        <w:t>given us</w:t>
      </w:r>
      <w:r>
        <w:rPr>
          <w:rFonts w:ascii="Times New Roman" w:hAnsi="Times New Roman"/>
          <w:sz w:val="24"/>
        </w:rPr>
        <w:t>.  Assuming the railroad map was</w:t>
      </w:r>
      <w:r w:rsidR="002808FB">
        <w:rPr>
          <w:rFonts w:ascii="Times New Roman" w:hAnsi="Times New Roman"/>
          <w:sz w:val="24"/>
        </w:rPr>
        <w:t xml:space="preserve"> accurate</w:t>
      </w:r>
      <w:r w:rsidR="00170387">
        <w:rPr>
          <w:rFonts w:ascii="Times New Roman" w:hAnsi="Times New Roman"/>
          <w:sz w:val="24"/>
        </w:rPr>
        <w:t>,</w:t>
      </w:r>
      <w:r w:rsidR="002808FB">
        <w:rPr>
          <w:rFonts w:ascii="Times New Roman" w:hAnsi="Times New Roman"/>
          <w:sz w:val="24"/>
        </w:rPr>
        <w:t xml:space="preserve"> we followed the trail by setting up a grid based on the known coordinates of the railroad.  We found many </w:t>
      </w:r>
      <w:r w:rsidR="004F4039">
        <w:rPr>
          <w:rFonts w:ascii="Times New Roman" w:hAnsi="Times New Roman"/>
          <w:sz w:val="24"/>
        </w:rPr>
        <w:t>artifacts</w:t>
      </w:r>
      <w:r w:rsidR="002808FB">
        <w:rPr>
          <w:rFonts w:ascii="Times New Roman" w:hAnsi="Times New Roman"/>
          <w:sz w:val="24"/>
        </w:rPr>
        <w:t xml:space="preserve"> on the trail, including log structures</w:t>
      </w:r>
      <w:r w:rsidR="0080339A">
        <w:rPr>
          <w:rFonts w:ascii="Times New Roman" w:hAnsi="Times New Roman"/>
          <w:sz w:val="24"/>
        </w:rPr>
        <w:t>, w</w:t>
      </w:r>
      <w:r w:rsidR="002808FB">
        <w:rPr>
          <w:rFonts w:ascii="Times New Roman" w:hAnsi="Times New Roman"/>
          <w:sz w:val="24"/>
        </w:rPr>
        <w:t xml:space="preserve">hich </w:t>
      </w:r>
      <w:r w:rsidR="004F4039">
        <w:rPr>
          <w:rFonts w:ascii="Times New Roman" w:hAnsi="Times New Roman"/>
          <w:sz w:val="24"/>
        </w:rPr>
        <w:t>persuaded</w:t>
      </w:r>
      <w:r w:rsidR="002808FB">
        <w:rPr>
          <w:rFonts w:ascii="Times New Roman" w:hAnsi="Times New Roman"/>
          <w:sz w:val="24"/>
        </w:rPr>
        <w:t xml:space="preserve"> us that hotel might still be visible.  </w:t>
      </w:r>
      <w:r w:rsidR="008725E7">
        <w:rPr>
          <w:rFonts w:ascii="Times New Roman" w:hAnsi="Times New Roman"/>
          <w:sz w:val="24"/>
        </w:rPr>
        <w:t>However,</w:t>
      </w:r>
      <w:r w:rsidR="002808FB">
        <w:rPr>
          <w:rFonts w:ascii="Times New Roman" w:hAnsi="Times New Roman"/>
          <w:sz w:val="24"/>
        </w:rPr>
        <w:t xml:space="preserve"> the hotel was not in the location </w:t>
      </w:r>
      <w:r w:rsidR="004F4039">
        <w:rPr>
          <w:rFonts w:ascii="Times New Roman" w:hAnsi="Times New Roman"/>
          <w:sz w:val="24"/>
        </w:rPr>
        <w:t>indicated</w:t>
      </w:r>
      <w:r w:rsidR="002808FB">
        <w:rPr>
          <w:rFonts w:ascii="Times New Roman" w:hAnsi="Times New Roman"/>
          <w:sz w:val="24"/>
        </w:rPr>
        <w:t xml:space="preserve"> b</w:t>
      </w:r>
      <w:r>
        <w:rPr>
          <w:rFonts w:ascii="Times New Roman" w:hAnsi="Times New Roman"/>
          <w:sz w:val="24"/>
        </w:rPr>
        <w:t>y the railroad map.  This led us</w:t>
      </w:r>
      <w:r w:rsidR="002808FB">
        <w:rPr>
          <w:rFonts w:ascii="Times New Roman" w:hAnsi="Times New Roman"/>
          <w:sz w:val="24"/>
        </w:rPr>
        <w:t xml:space="preserve"> to assume that the map of the trail was not accurate.  That wou</w:t>
      </w:r>
      <w:r w:rsidR="00F7114E">
        <w:rPr>
          <w:rFonts w:ascii="Times New Roman" w:hAnsi="Times New Roman"/>
          <w:sz w:val="24"/>
        </w:rPr>
        <w:t>ld not be uncommon, since right-of-</w:t>
      </w:r>
      <w:r w:rsidR="002808FB">
        <w:rPr>
          <w:rFonts w:ascii="Times New Roman" w:hAnsi="Times New Roman"/>
          <w:sz w:val="24"/>
        </w:rPr>
        <w:t xml:space="preserve">way surveyors are typically very accurate on the </w:t>
      </w:r>
      <w:r w:rsidR="00F7114E">
        <w:rPr>
          <w:rFonts w:ascii="Times New Roman" w:hAnsi="Times New Roman"/>
          <w:sz w:val="24"/>
        </w:rPr>
        <w:t>right-of-</w:t>
      </w:r>
      <w:r w:rsidR="002808FB">
        <w:rPr>
          <w:rFonts w:ascii="Times New Roman" w:hAnsi="Times New Roman"/>
          <w:sz w:val="24"/>
        </w:rPr>
        <w:t xml:space="preserve">way, but often do not survey nearby </w:t>
      </w:r>
      <w:r w:rsidR="004F4039">
        <w:rPr>
          <w:rFonts w:ascii="Times New Roman" w:hAnsi="Times New Roman"/>
          <w:sz w:val="24"/>
        </w:rPr>
        <w:t>structures</w:t>
      </w:r>
      <w:r w:rsidR="002808FB">
        <w:rPr>
          <w:rFonts w:ascii="Times New Roman" w:hAnsi="Times New Roman"/>
          <w:sz w:val="24"/>
        </w:rPr>
        <w:t xml:space="preserve"> that are not on th</w:t>
      </w:r>
      <w:r w:rsidR="00E231F3">
        <w:rPr>
          <w:rFonts w:ascii="Times New Roman" w:hAnsi="Times New Roman"/>
          <w:sz w:val="24"/>
        </w:rPr>
        <w:t>e right-of-</w:t>
      </w:r>
      <w:r w:rsidR="002808FB">
        <w:rPr>
          <w:rFonts w:ascii="Times New Roman" w:hAnsi="Times New Roman"/>
          <w:sz w:val="24"/>
        </w:rPr>
        <w:t>way – they do sketch them in, but only to</w:t>
      </w:r>
      <w:r w:rsidR="00E231F3">
        <w:rPr>
          <w:rFonts w:ascii="Times New Roman" w:hAnsi="Times New Roman"/>
          <w:sz w:val="24"/>
        </w:rPr>
        <w:t xml:space="preserve"> show they are not on the right-of-</w:t>
      </w:r>
      <w:r w:rsidR="002808FB">
        <w:rPr>
          <w:rFonts w:ascii="Times New Roman" w:hAnsi="Times New Roman"/>
          <w:sz w:val="24"/>
        </w:rPr>
        <w:t xml:space="preserve">way.  </w:t>
      </w:r>
    </w:p>
    <w:p w:rsidR="00CC2A28" w:rsidRDefault="00CC2A28">
      <w:pPr>
        <w:rPr>
          <w:rFonts w:ascii="Times New Roman" w:hAnsi="Times New Roman"/>
          <w:sz w:val="24"/>
        </w:rPr>
      </w:pPr>
      <w:r>
        <w:rPr>
          <w:rFonts w:ascii="Times New Roman" w:hAnsi="Times New Roman"/>
          <w:sz w:val="24"/>
        </w:rPr>
        <w:br w:type="page"/>
      </w:r>
    </w:p>
    <w:p w:rsidR="00CC2A28" w:rsidRDefault="00DB2BE3" w:rsidP="00CC2A28">
      <w:pPr>
        <w:pStyle w:val="Heading2"/>
      </w:pPr>
      <w:bookmarkStart w:id="13" w:name="_Toc46391654"/>
      <w:r>
        <w:t>4 C  Diane and Robert</w:t>
      </w:r>
      <w:r w:rsidR="00CC2A28">
        <w:t xml:space="preserve"> Trips</w:t>
      </w:r>
      <w:bookmarkEnd w:id="13"/>
    </w:p>
    <w:p w:rsidR="002808FB" w:rsidRDefault="00FD3349" w:rsidP="0080339A">
      <w:pPr>
        <w:rPr>
          <w:rFonts w:ascii="Times New Roman" w:hAnsi="Times New Roman"/>
          <w:sz w:val="24"/>
        </w:rPr>
      </w:pPr>
      <w:r>
        <w:rPr>
          <w:rFonts w:ascii="Times New Roman" w:hAnsi="Times New Roman"/>
          <w:sz w:val="24"/>
        </w:rPr>
        <w:t>So our</w:t>
      </w:r>
      <w:r w:rsidR="002808FB">
        <w:rPr>
          <w:rFonts w:ascii="Times New Roman" w:hAnsi="Times New Roman"/>
          <w:sz w:val="24"/>
        </w:rPr>
        <w:t xml:space="preserve"> efforts involved v</w:t>
      </w:r>
      <w:r w:rsidR="008725E7">
        <w:rPr>
          <w:rFonts w:ascii="Times New Roman" w:hAnsi="Times New Roman"/>
          <w:sz w:val="24"/>
        </w:rPr>
        <w:t>erifying the railroad map.  These</w:t>
      </w:r>
      <w:r w:rsidR="002808FB">
        <w:rPr>
          <w:rFonts w:ascii="Times New Roman" w:hAnsi="Times New Roman"/>
          <w:sz w:val="24"/>
        </w:rPr>
        <w:t xml:space="preserve"> included:</w:t>
      </w:r>
    </w:p>
    <w:p w:rsidR="002808FB" w:rsidRDefault="002808FB" w:rsidP="002808FB">
      <w:pPr>
        <w:pStyle w:val="ListParagraph"/>
        <w:numPr>
          <w:ilvl w:val="0"/>
          <w:numId w:val="1"/>
        </w:numPr>
        <w:rPr>
          <w:rFonts w:ascii="Times New Roman" w:hAnsi="Times New Roman"/>
          <w:sz w:val="24"/>
        </w:rPr>
      </w:pPr>
      <w:r w:rsidRPr="002808FB">
        <w:rPr>
          <w:rFonts w:ascii="Times New Roman" w:hAnsi="Times New Roman"/>
          <w:sz w:val="24"/>
        </w:rPr>
        <w:t xml:space="preserve">Hiring a </w:t>
      </w:r>
      <w:r w:rsidR="004F4039" w:rsidRPr="002808FB">
        <w:rPr>
          <w:rFonts w:ascii="Times New Roman" w:hAnsi="Times New Roman"/>
          <w:sz w:val="24"/>
        </w:rPr>
        <w:t>Canadian</w:t>
      </w:r>
      <w:r w:rsidRPr="002808FB">
        <w:rPr>
          <w:rFonts w:ascii="Times New Roman" w:hAnsi="Times New Roman"/>
          <w:sz w:val="24"/>
        </w:rPr>
        <w:t xml:space="preserve"> </w:t>
      </w:r>
      <w:r w:rsidR="004F4039" w:rsidRPr="002808FB">
        <w:rPr>
          <w:rFonts w:ascii="Times New Roman" w:hAnsi="Times New Roman"/>
          <w:sz w:val="24"/>
        </w:rPr>
        <w:t>survey</w:t>
      </w:r>
      <w:r w:rsidR="004F4039">
        <w:rPr>
          <w:rFonts w:ascii="Times New Roman" w:hAnsi="Times New Roman"/>
          <w:sz w:val="24"/>
        </w:rPr>
        <w:t>or</w:t>
      </w:r>
      <w:r w:rsidRPr="002808FB">
        <w:rPr>
          <w:rFonts w:ascii="Times New Roman" w:hAnsi="Times New Roman"/>
          <w:sz w:val="24"/>
        </w:rPr>
        <w:t>, a student at BC, to check monuments on his computer</w:t>
      </w:r>
    </w:p>
    <w:p w:rsidR="008725E7" w:rsidRDefault="008725E7" w:rsidP="002808FB">
      <w:pPr>
        <w:pStyle w:val="ListParagraph"/>
        <w:numPr>
          <w:ilvl w:val="0"/>
          <w:numId w:val="1"/>
        </w:numPr>
        <w:rPr>
          <w:rFonts w:ascii="Times New Roman" w:hAnsi="Times New Roman"/>
          <w:sz w:val="24"/>
        </w:rPr>
      </w:pPr>
      <w:r>
        <w:rPr>
          <w:rFonts w:ascii="Times New Roman" w:hAnsi="Times New Roman"/>
          <w:sz w:val="24"/>
        </w:rPr>
        <w:t>Checking lot surveys from that era</w:t>
      </w:r>
    </w:p>
    <w:p w:rsidR="00556E76" w:rsidRDefault="00556E76" w:rsidP="002808FB">
      <w:pPr>
        <w:pStyle w:val="ListParagraph"/>
        <w:numPr>
          <w:ilvl w:val="0"/>
          <w:numId w:val="1"/>
        </w:numPr>
        <w:rPr>
          <w:rFonts w:ascii="Times New Roman" w:hAnsi="Times New Roman"/>
          <w:sz w:val="24"/>
        </w:rPr>
      </w:pPr>
      <w:r>
        <w:rPr>
          <w:rFonts w:ascii="Times New Roman" w:hAnsi="Times New Roman"/>
          <w:sz w:val="24"/>
        </w:rPr>
        <w:t>Using my GPS to verify the monuments</w:t>
      </w:r>
    </w:p>
    <w:p w:rsidR="00556E76" w:rsidRDefault="00556E76" w:rsidP="00556E76">
      <w:pPr>
        <w:pStyle w:val="ListParagraph"/>
        <w:numPr>
          <w:ilvl w:val="0"/>
          <w:numId w:val="1"/>
        </w:numPr>
        <w:rPr>
          <w:rFonts w:ascii="Times New Roman" w:hAnsi="Times New Roman"/>
          <w:sz w:val="24"/>
        </w:rPr>
      </w:pPr>
      <w:r>
        <w:rPr>
          <w:rFonts w:ascii="Times New Roman" w:hAnsi="Times New Roman"/>
          <w:sz w:val="24"/>
        </w:rPr>
        <w:t xml:space="preserve">Visiting with Paul </w:t>
      </w:r>
      <w:r w:rsidR="004F4039">
        <w:rPr>
          <w:rFonts w:ascii="Times New Roman" w:hAnsi="Times New Roman"/>
          <w:sz w:val="24"/>
        </w:rPr>
        <w:t>Taylor</w:t>
      </w:r>
      <w:r>
        <w:rPr>
          <w:rFonts w:ascii="Times New Roman" w:hAnsi="Times New Roman"/>
          <w:sz w:val="24"/>
        </w:rPr>
        <w:t xml:space="preserve">, formerly of the railroad, who gave me original </w:t>
      </w:r>
      <w:r w:rsidR="004F4039">
        <w:rPr>
          <w:rFonts w:ascii="Times New Roman" w:hAnsi="Times New Roman"/>
          <w:sz w:val="24"/>
        </w:rPr>
        <w:t>survey</w:t>
      </w:r>
      <w:r>
        <w:rPr>
          <w:rFonts w:ascii="Times New Roman" w:hAnsi="Times New Roman"/>
          <w:sz w:val="24"/>
        </w:rPr>
        <w:t xml:space="preserve"> notes of the route.  He also assured me that the railroad had not been</w:t>
      </w:r>
      <w:r w:rsidR="00EA2CF9">
        <w:rPr>
          <w:rFonts w:ascii="Times New Roman" w:hAnsi="Times New Roman"/>
          <w:sz w:val="24"/>
        </w:rPr>
        <w:t xml:space="preserve"> relocated during the construction</w:t>
      </w:r>
      <w:r>
        <w:rPr>
          <w:rFonts w:ascii="Times New Roman" w:hAnsi="Times New Roman"/>
          <w:sz w:val="24"/>
        </w:rPr>
        <w:t xml:space="preserve"> of the highway in the early 1950s.</w:t>
      </w:r>
    </w:p>
    <w:p w:rsidR="00ED67C0" w:rsidRDefault="00556E76" w:rsidP="00CC2A28">
      <w:pPr>
        <w:rPr>
          <w:rFonts w:ascii="Times New Roman" w:hAnsi="Times New Roman"/>
          <w:sz w:val="24"/>
        </w:rPr>
      </w:pPr>
      <w:r>
        <w:rPr>
          <w:rFonts w:ascii="Times New Roman" w:hAnsi="Times New Roman"/>
          <w:sz w:val="24"/>
        </w:rPr>
        <w:t>The railroad map shows lots, “preemptions</w:t>
      </w:r>
      <w:r w:rsidR="00EA2CF9">
        <w:rPr>
          <w:rFonts w:ascii="Times New Roman" w:hAnsi="Times New Roman"/>
          <w:sz w:val="24"/>
        </w:rPr>
        <w:t>,</w:t>
      </w:r>
      <w:r>
        <w:rPr>
          <w:rFonts w:ascii="Times New Roman" w:hAnsi="Times New Roman"/>
          <w:sz w:val="24"/>
        </w:rPr>
        <w:t xml:space="preserve">” by a Mr. Tugwell, of </w:t>
      </w:r>
      <w:r w:rsidR="009B67E4">
        <w:rPr>
          <w:rFonts w:ascii="Times New Roman" w:hAnsi="Times New Roman"/>
          <w:sz w:val="24"/>
        </w:rPr>
        <w:t>640-acre</w:t>
      </w:r>
      <w:r w:rsidR="008725E7">
        <w:rPr>
          <w:rFonts w:ascii="Times New Roman" w:hAnsi="Times New Roman"/>
          <w:sz w:val="24"/>
        </w:rPr>
        <w:t xml:space="preserve"> lots in the area. We </w:t>
      </w:r>
      <w:r w:rsidR="00F07E47">
        <w:rPr>
          <w:rFonts w:ascii="Times New Roman" w:hAnsi="Times New Roman"/>
          <w:sz w:val="24"/>
        </w:rPr>
        <w:t>obtained</w:t>
      </w:r>
      <w:r>
        <w:rPr>
          <w:rFonts w:ascii="Times New Roman" w:hAnsi="Times New Roman"/>
          <w:sz w:val="24"/>
        </w:rPr>
        <w:t xml:space="preserve"> the original survey of Tugwell’s lots</w:t>
      </w:r>
      <w:r w:rsidR="00F07E47">
        <w:rPr>
          <w:rFonts w:ascii="Times New Roman" w:hAnsi="Times New Roman"/>
          <w:sz w:val="24"/>
        </w:rPr>
        <w:t xml:space="preserve"> from BC Lands</w:t>
      </w:r>
      <w:r>
        <w:rPr>
          <w:rFonts w:ascii="Times New Roman" w:hAnsi="Times New Roman"/>
          <w:sz w:val="24"/>
        </w:rPr>
        <w:t xml:space="preserve">, and later located some monuments </w:t>
      </w:r>
      <w:r w:rsidR="00EA2CF9">
        <w:rPr>
          <w:rFonts w:ascii="Times New Roman" w:hAnsi="Times New Roman"/>
          <w:sz w:val="24"/>
        </w:rPr>
        <w:t>associated</w:t>
      </w:r>
      <w:r w:rsidR="009B67E4">
        <w:rPr>
          <w:rFonts w:ascii="Times New Roman" w:hAnsi="Times New Roman"/>
          <w:sz w:val="24"/>
        </w:rPr>
        <w:t xml:space="preserve"> with the surveys</w:t>
      </w:r>
      <w:r>
        <w:rPr>
          <w:rFonts w:ascii="Times New Roman" w:hAnsi="Times New Roman"/>
          <w:sz w:val="24"/>
        </w:rPr>
        <w:t xml:space="preserve">.  Tugwell </w:t>
      </w:r>
      <w:r w:rsidR="00EA2CF9">
        <w:rPr>
          <w:rFonts w:ascii="Times New Roman" w:hAnsi="Times New Roman"/>
          <w:sz w:val="24"/>
        </w:rPr>
        <w:t>claimed</w:t>
      </w:r>
      <w:r>
        <w:rPr>
          <w:rFonts w:ascii="Times New Roman" w:hAnsi="Times New Roman"/>
          <w:sz w:val="24"/>
        </w:rPr>
        <w:t xml:space="preserve"> the land in the late 1890s, but </w:t>
      </w:r>
      <w:r w:rsidR="00EA2CF9">
        <w:rPr>
          <w:rFonts w:ascii="Times New Roman" w:hAnsi="Times New Roman"/>
          <w:sz w:val="24"/>
        </w:rPr>
        <w:t>presumably</w:t>
      </w:r>
      <w:r>
        <w:rPr>
          <w:rFonts w:ascii="Times New Roman" w:hAnsi="Times New Roman"/>
          <w:sz w:val="24"/>
        </w:rPr>
        <w:t xml:space="preserve"> the monuments were done by the surveyors for the highway, half a century later.  While the </w:t>
      </w:r>
      <w:r w:rsidR="00EA2CF9">
        <w:rPr>
          <w:rFonts w:ascii="Times New Roman" w:hAnsi="Times New Roman"/>
          <w:sz w:val="24"/>
        </w:rPr>
        <w:t>original</w:t>
      </w:r>
      <w:r>
        <w:rPr>
          <w:rFonts w:ascii="Times New Roman" w:hAnsi="Times New Roman"/>
          <w:sz w:val="24"/>
        </w:rPr>
        <w:t xml:space="preserve"> </w:t>
      </w:r>
      <w:r w:rsidR="00EA2CF9">
        <w:rPr>
          <w:rFonts w:ascii="Times New Roman" w:hAnsi="Times New Roman"/>
          <w:sz w:val="24"/>
        </w:rPr>
        <w:t>surveys</w:t>
      </w:r>
      <w:r>
        <w:rPr>
          <w:rFonts w:ascii="Times New Roman" w:hAnsi="Times New Roman"/>
          <w:sz w:val="24"/>
        </w:rPr>
        <w:t xml:space="preserve"> seems professional, they did not show the trail in the location the railway map showed, and one of the lots was offset half a section from what was show</w:t>
      </w:r>
      <w:r w:rsidR="00F07E47">
        <w:rPr>
          <w:rFonts w:ascii="Times New Roman" w:hAnsi="Times New Roman"/>
          <w:sz w:val="24"/>
        </w:rPr>
        <w:t>n</w:t>
      </w:r>
      <w:r>
        <w:rPr>
          <w:rFonts w:ascii="Times New Roman" w:hAnsi="Times New Roman"/>
          <w:sz w:val="24"/>
        </w:rPr>
        <w:t xml:space="preserve"> on the maps.  Nonetheless, the reconciliation of the surveys and railroad maps showed that railroad map was quite </w:t>
      </w:r>
      <w:r w:rsidR="00EA2CF9">
        <w:rPr>
          <w:rFonts w:ascii="Times New Roman" w:hAnsi="Times New Roman"/>
          <w:sz w:val="24"/>
        </w:rPr>
        <w:t>accurate</w:t>
      </w:r>
      <w:r>
        <w:rPr>
          <w:rFonts w:ascii="Times New Roman" w:hAnsi="Times New Roman"/>
          <w:sz w:val="24"/>
        </w:rPr>
        <w:t xml:space="preserve"> about the </w:t>
      </w:r>
      <w:r w:rsidR="009B67E4">
        <w:rPr>
          <w:rFonts w:ascii="Times New Roman" w:hAnsi="Times New Roman"/>
          <w:sz w:val="24"/>
        </w:rPr>
        <w:t xml:space="preserve">exact location of the </w:t>
      </w:r>
      <w:r>
        <w:rPr>
          <w:rFonts w:ascii="Times New Roman" w:hAnsi="Times New Roman"/>
          <w:sz w:val="24"/>
        </w:rPr>
        <w:t xml:space="preserve">railroad.  This allows us to </w:t>
      </w:r>
      <w:r w:rsidR="00ED67C0">
        <w:rPr>
          <w:rFonts w:ascii="Times New Roman" w:hAnsi="Times New Roman"/>
          <w:sz w:val="24"/>
        </w:rPr>
        <w:t xml:space="preserve">assign grid </w:t>
      </w:r>
      <w:r w:rsidR="00EA2CF9">
        <w:rPr>
          <w:rFonts w:ascii="Times New Roman" w:hAnsi="Times New Roman"/>
          <w:sz w:val="24"/>
        </w:rPr>
        <w:t>coordinates</w:t>
      </w:r>
      <w:r w:rsidR="00ED67C0">
        <w:rPr>
          <w:rFonts w:ascii="Times New Roman" w:hAnsi="Times New Roman"/>
          <w:sz w:val="24"/>
        </w:rPr>
        <w:t xml:space="preserve"> to the railroad </w:t>
      </w:r>
      <w:r w:rsidR="00EA2CF9">
        <w:rPr>
          <w:rFonts w:ascii="Times New Roman" w:hAnsi="Times New Roman"/>
          <w:sz w:val="24"/>
        </w:rPr>
        <w:t>points</w:t>
      </w:r>
      <w:r w:rsidR="00ED67C0">
        <w:rPr>
          <w:rFonts w:ascii="Times New Roman" w:hAnsi="Times New Roman"/>
          <w:sz w:val="24"/>
        </w:rPr>
        <w:t xml:space="preserve"> and </w:t>
      </w:r>
      <w:r>
        <w:rPr>
          <w:rFonts w:ascii="Times New Roman" w:hAnsi="Times New Roman"/>
          <w:sz w:val="24"/>
        </w:rPr>
        <w:t xml:space="preserve">triangulate </w:t>
      </w:r>
      <w:r w:rsidR="00ED67C0">
        <w:rPr>
          <w:rFonts w:ascii="Times New Roman" w:hAnsi="Times New Roman"/>
          <w:sz w:val="24"/>
        </w:rPr>
        <w:t>to points on the trail</w:t>
      </w:r>
      <w:r w:rsidR="00EA2CF9">
        <w:rPr>
          <w:rFonts w:ascii="Times New Roman" w:hAnsi="Times New Roman"/>
          <w:sz w:val="24"/>
        </w:rPr>
        <w:t xml:space="preserve"> on the map</w:t>
      </w:r>
      <w:r>
        <w:rPr>
          <w:rFonts w:ascii="Times New Roman" w:hAnsi="Times New Roman"/>
          <w:sz w:val="24"/>
        </w:rPr>
        <w:t xml:space="preserve">. </w:t>
      </w:r>
      <w:r w:rsidR="00ED67C0">
        <w:rPr>
          <w:rFonts w:ascii="Times New Roman" w:hAnsi="Times New Roman"/>
          <w:sz w:val="24"/>
        </w:rPr>
        <w:t xml:space="preserve"> However, following the trail in the region where the map sho</w:t>
      </w:r>
      <w:r w:rsidR="00EA2CF9">
        <w:rPr>
          <w:rFonts w:ascii="Times New Roman" w:hAnsi="Times New Roman"/>
          <w:sz w:val="24"/>
        </w:rPr>
        <w:t>w</w:t>
      </w:r>
      <w:r w:rsidR="00ED67C0">
        <w:rPr>
          <w:rFonts w:ascii="Times New Roman" w:hAnsi="Times New Roman"/>
          <w:sz w:val="24"/>
        </w:rPr>
        <w:t>ed the hotel</w:t>
      </w:r>
      <w:r w:rsidR="00AB1924">
        <w:rPr>
          <w:rFonts w:ascii="Times New Roman" w:hAnsi="Times New Roman"/>
          <w:sz w:val="24"/>
        </w:rPr>
        <w:t>, we</w:t>
      </w:r>
      <w:r w:rsidR="00ED67C0">
        <w:rPr>
          <w:rFonts w:ascii="Times New Roman" w:hAnsi="Times New Roman"/>
          <w:sz w:val="24"/>
        </w:rPr>
        <w:t xml:space="preserve"> did not locate any structure w</w:t>
      </w:r>
      <w:r w:rsidR="009B67E4">
        <w:rPr>
          <w:rFonts w:ascii="Times New Roman" w:hAnsi="Times New Roman"/>
          <w:sz w:val="24"/>
        </w:rPr>
        <w:t>h</w:t>
      </w:r>
      <w:r w:rsidR="00ED67C0">
        <w:rPr>
          <w:rFonts w:ascii="Times New Roman" w:hAnsi="Times New Roman"/>
          <w:sz w:val="24"/>
        </w:rPr>
        <w:t>ere the hotel was shown on the map.</w:t>
      </w:r>
    </w:p>
    <w:p w:rsidR="00556E76" w:rsidRDefault="00ED67C0" w:rsidP="00CC2A28">
      <w:pPr>
        <w:rPr>
          <w:rFonts w:ascii="Times New Roman" w:hAnsi="Times New Roman"/>
          <w:sz w:val="24"/>
        </w:rPr>
      </w:pPr>
      <w:r>
        <w:rPr>
          <w:rFonts w:ascii="Times New Roman" w:hAnsi="Times New Roman"/>
          <w:sz w:val="24"/>
        </w:rPr>
        <w:t xml:space="preserve">So, this seemed to confirm that the trail </w:t>
      </w:r>
      <w:r w:rsidR="00EA2CF9">
        <w:rPr>
          <w:rFonts w:ascii="Times New Roman" w:hAnsi="Times New Roman"/>
          <w:sz w:val="24"/>
        </w:rPr>
        <w:t>location,</w:t>
      </w:r>
      <w:r>
        <w:rPr>
          <w:rFonts w:ascii="Times New Roman" w:hAnsi="Times New Roman"/>
          <w:sz w:val="24"/>
        </w:rPr>
        <w:t xml:space="preserve"> and thus the hotel location shown on the map</w:t>
      </w:r>
      <w:r w:rsidR="00EA2CF9">
        <w:rPr>
          <w:rFonts w:ascii="Times New Roman" w:hAnsi="Times New Roman"/>
          <w:sz w:val="24"/>
        </w:rPr>
        <w:t>,</w:t>
      </w:r>
      <w:r w:rsidR="0080339A">
        <w:rPr>
          <w:rFonts w:ascii="Times New Roman" w:hAnsi="Times New Roman"/>
          <w:sz w:val="24"/>
        </w:rPr>
        <w:t xml:space="preserve"> were</w:t>
      </w:r>
      <w:r w:rsidR="00FC5136">
        <w:rPr>
          <w:rFonts w:ascii="Times New Roman" w:hAnsi="Times New Roman"/>
          <w:sz w:val="24"/>
        </w:rPr>
        <w:t xml:space="preserve"> not accurate.  This led to at least </w:t>
      </w:r>
      <w:r w:rsidR="00FD3349">
        <w:rPr>
          <w:rFonts w:ascii="Times New Roman" w:hAnsi="Times New Roman"/>
          <w:sz w:val="24"/>
        </w:rPr>
        <w:t>seven</w:t>
      </w:r>
      <w:r>
        <w:rPr>
          <w:rFonts w:ascii="Times New Roman" w:hAnsi="Times New Roman"/>
          <w:sz w:val="24"/>
        </w:rPr>
        <w:t xml:space="preserve"> expeditions along the </w:t>
      </w:r>
      <w:r w:rsidR="00E231F3">
        <w:rPr>
          <w:rFonts w:ascii="Times New Roman" w:hAnsi="Times New Roman"/>
          <w:sz w:val="24"/>
        </w:rPr>
        <w:t xml:space="preserve">various routes </w:t>
      </w:r>
      <w:r w:rsidR="00F07E47">
        <w:rPr>
          <w:rFonts w:ascii="Times New Roman" w:hAnsi="Times New Roman"/>
          <w:sz w:val="24"/>
        </w:rPr>
        <w:t xml:space="preserve">where </w:t>
      </w:r>
      <w:r w:rsidR="00E231F3">
        <w:rPr>
          <w:rFonts w:ascii="Times New Roman" w:hAnsi="Times New Roman"/>
          <w:sz w:val="24"/>
        </w:rPr>
        <w:t>the trail</w:t>
      </w:r>
      <w:r w:rsidR="00F07E47">
        <w:rPr>
          <w:rFonts w:ascii="Times New Roman" w:hAnsi="Times New Roman"/>
          <w:sz w:val="24"/>
        </w:rPr>
        <w:t xml:space="preserve"> may have existed, since we knew the trail</w:t>
      </w:r>
      <w:r>
        <w:rPr>
          <w:rFonts w:ascii="Times New Roman" w:hAnsi="Times New Roman"/>
          <w:sz w:val="24"/>
        </w:rPr>
        <w:t xml:space="preserve"> started at Log Cabin and headed north towards Lake Bennett.  These expeditions turne</w:t>
      </w:r>
      <w:r w:rsidR="006C3A9E">
        <w:rPr>
          <w:rFonts w:ascii="Times New Roman" w:hAnsi="Times New Roman"/>
          <w:sz w:val="24"/>
        </w:rPr>
        <w:t>d up some fun artifacts</w:t>
      </w:r>
      <w:r w:rsidR="00270CF4">
        <w:rPr>
          <w:rFonts w:ascii="Times New Roman" w:hAnsi="Times New Roman"/>
          <w:sz w:val="24"/>
        </w:rPr>
        <w:t>: cans, bottles, stove and sled parts, pails, and galoshes, and many horse bones</w:t>
      </w:r>
      <w:r w:rsidR="006C3A9E">
        <w:rPr>
          <w:rFonts w:ascii="Times New Roman" w:hAnsi="Times New Roman"/>
          <w:sz w:val="24"/>
        </w:rPr>
        <w:t>, but no</w:t>
      </w:r>
      <w:r>
        <w:rPr>
          <w:rFonts w:ascii="Times New Roman" w:hAnsi="Times New Roman"/>
          <w:sz w:val="24"/>
        </w:rPr>
        <w:t xml:space="preserve"> hotel.  In addition, it seemed that there might not be one trail, but several.  Confusing the matter some</w:t>
      </w:r>
      <w:r w:rsidR="009B67E4">
        <w:rPr>
          <w:rFonts w:ascii="Times New Roman" w:hAnsi="Times New Roman"/>
          <w:sz w:val="24"/>
        </w:rPr>
        <w:t xml:space="preserve"> was the telegraph wire that </w:t>
      </w:r>
      <w:r>
        <w:rPr>
          <w:rFonts w:ascii="Times New Roman" w:hAnsi="Times New Roman"/>
          <w:sz w:val="24"/>
        </w:rPr>
        <w:t xml:space="preserve">still lays on the </w:t>
      </w:r>
      <w:r w:rsidR="00E231F3">
        <w:rPr>
          <w:rFonts w:ascii="Times New Roman" w:hAnsi="Times New Roman"/>
          <w:sz w:val="24"/>
        </w:rPr>
        <w:t>ground</w:t>
      </w:r>
      <w:r>
        <w:rPr>
          <w:rFonts w:ascii="Times New Roman" w:hAnsi="Times New Roman"/>
          <w:sz w:val="24"/>
        </w:rPr>
        <w:t xml:space="preserve">.  The line went from </w:t>
      </w:r>
      <w:r w:rsidR="006C3A9E">
        <w:rPr>
          <w:rFonts w:ascii="Times New Roman" w:hAnsi="Times New Roman"/>
          <w:sz w:val="24"/>
        </w:rPr>
        <w:t>Skagway to Bennett and</w:t>
      </w:r>
      <w:r w:rsidR="00E231F3">
        <w:rPr>
          <w:rFonts w:ascii="Times New Roman" w:hAnsi="Times New Roman"/>
          <w:sz w:val="24"/>
        </w:rPr>
        <w:t xml:space="preserve"> further,</w:t>
      </w:r>
      <w:r>
        <w:rPr>
          <w:rFonts w:ascii="Times New Roman" w:hAnsi="Times New Roman"/>
          <w:sz w:val="24"/>
        </w:rPr>
        <w:t xml:space="preserve"> generally along the trail, but certainly</w:t>
      </w:r>
      <w:r w:rsidR="0080339A">
        <w:rPr>
          <w:rFonts w:ascii="Times New Roman" w:hAnsi="Times New Roman"/>
          <w:sz w:val="24"/>
        </w:rPr>
        <w:t xml:space="preserve"> the wire</w:t>
      </w:r>
      <w:r>
        <w:rPr>
          <w:rFonts w:ascii="Times New Roman" w:hAnsi="Times New Roman"/>
          <w:sz w:val="24"/>
        </w:rPr>
        <w:t xml:space="preserve"> </w:t>
      </w:r>
      <w:r w:rsidR="00E231F3">
        <w:rPr>
          <w:rFonts w:ascii="Times New Roman" w:hAnsi="Times New Roman"/>
          <w:sz w:val="24"/>
        </w:rPr>
        <w:t>diverted</w:t>
      </w:r>
      <w:r>
        <w:rPr>
          <w:rFonts w:ascii="Times New Roman" w:hAnsi="Times New Roman"/>
          <w:sz w:val="24"/>
        </w:rPr>
        <w:t xml:space="preserve"> </w:t>
      </w:r>
      <w:r w:rsidR="0080339A">
        <w:rPr>
          <w:rFonts w:ascii="Times New Roman" w:hAnsi="Times New Roman"/>
          <w:sz w:val="24"/>
        </w:rPr>
        <w:t xml:space="preserve">from the trail </w:t>
      </w:r>
      <w:r>
        <w:rPr>
          <w:rFonts w:ascii="Times New Roman" w:hAnsi="Times New Roman"/>
          <w:sz w:val="24"/>
        </w:rPr>
        <w:t xml:space="preserve">in some </w:t>
      </w:r>
      <w:r w:rsidR="00E231F3">
        <w:rPr>
          <w:rFonts w:ascii="Times New Roman" w:hAnsi="Times New Roman"/>
          <w:sz w:val="24"/>
        </w:rPr>
        <w:t>locations</w:t>
      </w:r>
      <w:r>
        <w:rPr>
          <w:rFonts w:ascii="Times New Roman" w:hAnsi="Times New Roman"/>
          <w:sz w:val="24"/>
        </w:rPr>
        <w:t>.</w:t>
      </w:r>
      <w:r w:rsidR="00580A4A">
        <w:rPr>
          <w:rFonts w:ascii="Times New Roman" w:hAnsi="Times New Roman"/>
          <w:sz w:val="24"/>
        </w:rPr>
        <w:t xml:space="preserve">  [More about the telegraph in Appendix </w:t>
      </w:r>
      <w:r w:rsidR="00CC2A28">
        <w:rPr>
          <w:rFonts w:ascii="Times New Roman" w:hAnsi="Times New Roman"/>
          <w:sz w:val="24"/>
        </w:rPr>
        <w:t>F, or</w:t>
      </w:r>
      <w:r w:rsidR="00DB2BE3">
        <w:rPr>
          <w:rFonts w:ascii="Times New Roman" w:hAnsi="Times New Roman"/>
          <w:sz w:val="24"/>
        </w:rPr>
        <w:t xml:space="preserve"> references</w:t>
      </w:r>
      <w:r w:rsidR="00CC2A28">
        <w:rPr>
          <w:rFonts w:ascii="Times New Roman" w:hAnsi="Times New Roman"/>
          <w:sz w:val="24"/>
        </w:rPr>
        <w:t xml:space="preserve"> 6, 7, and 8 if you </w:t>
      </w:r>
      <w:r w:rsidR="008E7ED4">
        <w:rPr>
          <w:rFonts w:ascii="Times New Roman" w:hAnsi="Times New Roman"/>
          <w:sz w:val="24"/>
        </w:rPr>
        <w:t>cannot</w:t>
      </w:r>
      <w:r w:rsidR="00CC2A28">
        <w:rPr>
          <w:rFonts w:ascii="Times New Roman" w:hAnsi="Times New Roman"/>
          <w:sz w:val="24"/>
        </w:rPr>
        <w:t xml:space="preserve"> wait.</w:t>
      </w:r>
      <w:r w:rsidR="00580A4A">
        <w:rPr>
          <w:rFonts w:ascii="Times New Roman" w:hAnsi="Times New Roman"/>
          <w:sz w:val="24"/>
        </w:rPr>
        <w:t>]</w:t>
      </w:r>
    </w:p>
    <w:p w:rsidR="00CC2A28" w:rsidRDefault="00CC2A28" w:rsidP="00CC2A28">
      <w:pPr>
        <w:pStyle w:val="Heading2"/>
      </w:pPr>
      <w:bookmarkStart w:id="14" w:name="_Toc46391655"/>
      <w:r>
        <w:t>4 D Following the Trail Backwards</w:t>
      </w:r>
      <w:bookmarkEnd w:id="14"/>
    </w:p>
    <w:p w:rsidR="00856965" w:rsidRDefault="00FD3349" w:rsidP="009B67E4">
      <w:pPr>
        <w:rPr>
          <w:rFonts w:ascii="Times New Roman" w:hAnsi="Times New Roman"/>
          <w:sz w:val="24"/>
        </w:rPr>
      </w:pPr>
      <w:r>
        <w:rPr>
          <w:rFonts w:ascii="Times New Roman" w:hAnsi="Times New Roman"/>
          <w:sz w:val="24"/>
        </w:rPr>
        <w:t>Finally, in August 2018, Robert</w:t>
      </w:r>
      <w:r w:rsidR="00ED67C0">
        <w:rPr>
          <w:rFonts w:ascii="Times New Roman" w:hAnsi="Times New Roman"/>
          <w:sz w:val="24"/>
        </w:rPr>
        <w:t xml:space="preserve"> hiked the trail backwards from where it intersected the railroad</w:t>
      </w:r>
      <w:r w:rsidR="0080339A">
        <w:rPr>
          <w:rFonts w:ascii="Times New Roman" w:hAnsi="Times New Roman"/>
          <w:sz w:val="24"/>
        </w:rPr>
        <w:t xml:space="preserve"> near Bennett</w:t>
      </w:r>
      <w:r w:rsidR="00ED67C0">
        <w:rPr>
          <w:rFonts w:ascii="Times New Roman" w:hAnsi="Times New Roman"/>
          <w:sz w:val="24"/>
        </w:rPr>
        <w:t xml:space="preserve">.  That expedition is discussed </w:t>
      </w:r>
      <w:r w:rsidR="00E231F3">
        <w:rPr>
          <w:rFonts w:ascii="Times New Roman" w:hAnsi="Times New Roman"/>
          <w:sz w:val="24"/>
        </w:rPr>
        <w:t>in Appendix A,</w:t>
      </w:r>
      <w:r w:rsidR="00ED67C0">
        <w:rPr>
          <w:rFonts w:ascii="Times New Roman" w:hAnsi="Times New Roman"/>
          <w:sz w:val="24"/>
        </w:rPr>
        <w:t xml:space="preserve"> but it was an </w:t>
      </w:r>
      <w:r w:rsidR="00E231F3">
        <w:rPr>
          <w:rFonts w:ascii="Times New Roman" w:hAnsi="Times New Roman"/>
          <w:sz w:val="24"/>
        </w:rPr>
        <w:t>arduous</w:t>
      </w:r>
      <w:r w:rsidR="00ED67C0">
        <w:rPr>
          <w:rFonts w:ascii="Times New Roman" w:hAnsi="Times New Roman"/>
          <w:sz w:val="24"/>
        </w:rPr>
        <w:t xml:space="preserve"> </w:t>
      </w:r>
      <w:r w:rsidR="008725E7">
        <w:rPr>
          <w:rFonts w:ascii="Times New Roman" w:hAnsi="Times New Roman"/>
          <w:sz w:val="24"/>
        </w:rPr>
        <w:t>3-day</w:t>
      </w:r>
      <w:r w:rsidR="00ED67C0">
        <w:rPr>
          <w:rFonts w:ascii="Times New Roman" w:hAnsi="Times New Roman"/>
          <w:sz w:val="24"/>
        </w:rPr>
        <w:t xml:space="preserve"> hike.  The trail is quite visible in most places and I had computed the trail locations based on the railroad map.  The trail is marked by small spruce trees, clearly quite different from the much taller spruce an</w:t>
      </w:r>
      <w:r w:rsidR="00E231F3">
        <w:rPr>
          <w:rFonts w:ascii="Times New Roman" w:hAnsi="Times New Roman"/>
          <w:sz w:val="24"/>
        </w:rPr>
        <w:t>d</w:t>
      </w:r>
      <w:r w:rsidR="00ED67C0">
        <w:rPr>
          <w:rFonts w:ascii="Times New Roman" w:hAnsi="Times New Roman"/>
          <w:sz w:val="24"/>
        </w:rPr>
        <w:t xml:space="preserve"> pine on each side of the trail.  It would be an easy walk, except that in all th</w:t>
      </w:r>
      <w:r w:rsidR="0080339A">
        <w:rPr>
          <w:rFonts w:ascii="Times New Roman" w:hAnsi="Times New Roman"/>
          <w:sz w:val="24"/>
        </w:rPr>
        <w:t>e low areas where there is</w:t>
      </w:r>
      <w:r w:rsidR="00ED67C0">
        <w:rPr>
          <w:rFonts w:ascii="Times New Roman" w:hAnsi="Times New Roman"/>
          <w:sz w:val="24"/>
        </w:rPr>
        <w:t xml:space="preserve"> water, the trail is </w:t>
      </w:r>
      <w:r w:rsidR="002C4BDB">
        <w:rPr>
          <w:rFonts w:ascii="Times New Roman" w:hAnsi="Times New Roman"/>
          <w:sz w:val="24"/>
        </w:rPr>
        <w:t>shrouded</w:t>
      </w:r>
      <w:r w:rsidR="00ED67C0">
        <w:rPr>
          <w:rFonts w:ascii="Times New Roman" w:hAnsi="Times New Roman"/>
          <w:sz w:val="24"/>
        </w:rPr>
        <w:t xml:space="preserve"> in alder thickets, making</w:t>
      </w:r>
      <w:r w:rsidR="00E231F3">
        <w:rPr>
          <w:rFonts w:ascii="Times New Roman" w:hAnsi="Times New Roman"/>
          <w:sz w:val="24"/>
        </w:rPr>
        <w:t xml:space="preserve"> hiking grueling</w:t>
      </w:r>
      <w:r w:rsidR="00856965">
        <w:rPr>
          <w:rFonts w:ascii="Times New Roman" w:hAnsi="Times New Roman"/>
          <w:sz w:val="24"/>
        </w:rPr>
        <w:t xml:space="preserve"> for a hundred yards or so.  Some of the </w:t>
      </w:r>
      <w:r w:rsidR="00E231F3">
        <w:rPr>
          <w:rFonts w:ascii="Times New Roman" w:hAnsi="Times New Roman"/>
          <w:sz w:val="24"/>
        </w:rPr>
        <w:t>t</w:t>
      </w:r>
      <w:r w:rsidR="00856965">
        <w:rPr>
          <w:rFonts w:ascii="Times New Roman" w:hAnsi="Times New Roman"/>
          <w:sz w:val="24"/>
        </w:rPr>
        <w:t xml:space="preserve">rail runs over swamps, but these are not </w:t>
      </w:r>
      <w:r w:rsidR="00E231F3">
        <w:rPr>
          <w:rFonts w:ascii="Times New Roman" w:hAnsi="Times New Roman"/>
          <w:sz w:val="24"/>
        </w:rPr>
        <w:t>difficult</w:t>
      </w:r>
      <w:r w:rsidR="008725E7">
        <w:rPr>
          <w:rFonts w:ascii="Times New Roman" w:hAnsi="Times New Roman"/>
          <w:sz w:val="24"/>
        </w:rPr>
        <w:t xml:space="preserve"> to hike. That expedition taught us</w:t>
      </w:r>
      <w:r w:rsidR="00856965">
        <w:rPr>
          <w:rFonts w:ascii="Times New Roman" w:hAnsi="Times New Roman"/>
          <w:sz w:val="24"/>
        </w:rPr>
        <w:t xml:space="preserve"> two things.  One is that the </w:t>
      </w:r>
      <w:r w:rsidR="00E231F3">
        <w:rPr>
          <w:rFonts w:ascii="Times New Roman" w:hAnsi="Times New Roman"/>
          <w:sz w:val="24"/>
        </w:rPr>
        <w:t>railroad</w:t>
      </w:r>
      <w:r w:rsidR="00856965">
        <w:rPr>
          <w:rFonts w:ascii="Times New Roman" w:hAnsi="Times New Roman"/>
          <w:sz w:val="24"/>
        </w:rPr>
        <w:t xml:space="preserve"> </w:t>
      </w:r>
      <w:r w:rsidR="00E231F3">
        <w:rPr>
          <w:rFonts w:ascii="Times New Roman" w:hAnsi="Times New Roman"/>
          <w:sz w:val="24"/>
        </w:rPr>
        <w:t>map</w:t>
      </w:r>
      <w:r w:rsidR="00856965">
        <w:rPr>
          <w:rFonts w:ascii="Times New Roman" w:hAnsi="Times New Roman"/>
          <w:sz w:val="24"/>
        </w:rPr>
        <w:t xml:space="preserve"> shows the location of the trail quite </w:t>
      </w:r>
      <w:r w:rsidR="00E231F3">
        <w:rPr>
          <w:rFonts w:ascii="Times New Roman" w:hAnsi="Times New Roman"/>
          <w:sz w:val="24"/>
        </w:rPr>
        <w:t>accurately</w:t>
      </w:r>
      <w:r w:rsidR="00856965">
        <w:rPr>
          <w:rFonts w:ascii="Times New Roman" w:hAnsi="Times New Roman"/>
          <w:sz w:val="24"/>
        </w:rPr>
        <w:t xml:space="preserve">, and two, the trail itself, except in the thickets and swamps, is quite </w:t>
      </w:r>
      <w:r w:rsidR="00E231F3">
        <w:rPr>
          <w:rFonts w:ascii="Times New Roman" w:hAnsi="Times New Roman"/>
          <w:sz w:val="24"/>
        </w:rPr>
        <w:t>visible</w:t>
      </w:r>
      <w:r w:rsidR="00856965">
        <w:rPr>
          <w:rFonts w:ascii="Times New Roman" w:hAnsi="Times New Roman"/>
          <w:sz w:val="24"/>
        </w:rPr>
        <w:t xml:space="preserve"> and easy to </w:t>
      </w:r>
      <w:r w:rsidR="00E231F3">
        <w:rPr>
          <w:rFonts w:ascii="Times New Roman" w:hAnsi="Times New Roman"/>
          <w:sz w:val="24"/>
        </w:rPr>
        <w:t>distinguish</w:t>
      </w:r>
      <w:r w:rsidR="00856965">
        <w:rPr>
          <w:rFonts w:ascii="Times New Roman" w:hAnsi="Times New Roman"/>
          <w:sz w:val="24"/>
        </w:rPr>
        <w:t>.</w:t>
      </w:r>
    </w:p>
    <w:p w:rsidR="00CC2A28" w:rsidRDefault="00CC2A28" w:rsidP="00CC2A28">
      <w:pPr>
        <w:pStyle w:val="Heading1"/>
      </w:pPr>
      <w:bookmarkStart w:id="15" w:name="_Toc46391656"/>
      <w:r>
        <w:t>5 Finding the Hotel</w:t>
      </w:r>
      <w:bookmarkEnd w:id="15"/>
    </w:p>
    <w:p w:rsidR="00CC2A28" w:rsidRPr="00CC2A28" w:rsidRDefault="00CC2A28" w:rsidP="00CC2A28">
      <w:pPr>
        <w:pStyle w:val="Heading2"/>
      </w:pPr>
      <w:bookmarkStart w:id="16" w:name="_Toc46391657"/>
      <w:r>
        <w:t>5 A Identification</w:t>
      </w:r>
      <w:bookmarkEnd w:id="16"/>
    </w:p>
    <w:p w:rsidR="00ED67C0" w:rsidRDefault="00856965" w:rsidP="009B67E4">
      <w:pPr>
        <w:rPr>
          <w:rFonts w:ascii="Times New Roman" w:hAnsi="Times New Roman"/>
          <w:sz w:val="24"/>
        </w:rPr>
      </w:pPr>
      <w:r>
        <w:rPr>
          <w:rFonts w:ascii="Times New Roman" w:hAnsi="Times New Roman"/>
          <w:sz w:val="24"/>
        </w:rPr>
        <w:t xml:space="preserve">In May </w:t>
      </w:r>
      <w:r w:rsidR="008E7ED4">
        <w:rPr>
          <w:rFonts w:ascii="Times New Roman" w:hAnsi="Times New Roman"/>
          <w:sz w:val="24"/>
        </w:rPr>
        <w:t>2019,</w:t>
      </w:r>
      <w:r>
        <w:rPr>
          <w:rFonts w:ascii="Times New Roman" w:hAnsi="Times New Roman"/>
          <w:sz w:val="24"/>
        </w:rPr>
        <w:t xml:space="preserve"> we returned to Log Cabin.  </w:t>
      </w:r>
      <w:r w:rsidR="00E231F3">
        <w:rPr>
          <w:rFonts w:ascii="Times New Roman" w:hAnsi="Times New Roman"/>
          <w:sz w:val="24"/>
        </w:rPr>
        <w:t>I had</w:t>
      </w:r>
      <w:r>
        <w:rPr>
          <w:rFonts w:ascii="Times New Roman" w:hAnsi="Times New Roman"/>
          <w:sz w:val="24"/>
        </w:rPr>
        <w:t xml:space="preserve"> plotted the trail on my GPS.  We had also located sections of the trail on an </w:t>
      </w:r>
      <w:r w:rsidR="00E231F3">
        <w:rPr>
          <w:rFonts w:ascii="Times New Roman" w:hAnsi="Times New Roman"/>
          <w:sz w:val="24"/>
        </w:rPr>
        <w:t>aerial</w:t>
      </w:r>
      <w:r>
        <w:rPr>
          <w:rFonts w:ascii="Times New Roman" w:hAnsi="Times New Roman"/>
          <w:sz w:val="24"/>
        </w:rPr>
        <w:t xml:space="preserve"> photo.  The photos ar</w:t>
      </w:r>
      <w:r w:rsidR="00580A4A">
        <w:rPr>
          <w:rFonts w:ascii="Times New Roman" w:hAnsi="Times New Roman"/>
          <w:sz w:val="24"/>
        </w:rPr>
        <w:t>e distorted and do not allow accurate</w:t>
      </w:r>
      <w:r>
        <w:rPr>
          <w:rFonts w:ascii="Times New Roman" w:hAnsi="Times New Roman"/>
          <w:sz w:val="24"/>
        </w:rPr>
        <w:t xml:space="preserve"> mapping, but it was clear that the trail was where the map said it was, or very close.  So the first day out, I picked up the trail and </w:t>
      </w:r>
      <w:r w:rsidR="00E231F3">
        <w:rPr>
          <w:rFonts w:ascii="Times New Roman" w:hAnsi="Times New Roman"/>
          <w:sz w:val="24"/>
        </w:rPr>
        <w:t>followed</w:t>
      </w:r>
      <w:r>
        <w:rPr>
          <w:rFonts w:ascii="Times New Roman" w:hAnsi="Times New Roman"/>
          <w:sz w:val="24"/>
        </w:rPr>
        <w:t xml:space="preserve"> the GPS through a swamp.  At the far end, I picked up the trail, about where the GPS said it was, walked uphill a hundred feet, noting some horse bones [there are horse bones everywhere on the trail] and reached the location where the map said the hotel should be.</w:t>
      </w:r>
    </w:p>
    <w:p w:rsidR="00E231F3" w:rsidRDefault="00856965" w:rsidP="009B67E4">
      <w:pPr>
        <w:rPr>
          <w:rFonts w:ascii="Times New Roman" w:hAnsi="Times New Roman"/>
          <w:sz w:val="24"/>
        </w:rPr>
      </w:pPr>
      <w:r>
        <w:rPr>
          <w:rFonts w:ascii="Times New Roman" w:hAnsi="Times New Roman"/>
          <w:sz w:val="24"/>
        </w:rPr>
        <w:t xml:space="preserve">I was still </w:t>
      </w:r>
      <w:r w:rsidR="00E231F3">
        <w:rPr>
          <w:rFonts w:ascii="Times New Roman" w:hAnsi="Times New Roman"/>
          <w:sz w:val="24"/>
        </w:rPr>
        <w:t>skeptical</w:t>
      </w:r>
      <w:r w:rsidR="002C4BDB">
        <w:rPr>
          <w:rFonts w:ascii="Times New Roman" w:hAnsi="Times New Roman"/>
          <w:sz w:val="24"/>
        </w:rPr>
        <w:t>.  W</w:t>
      </w:r>
      <w:r>
        <w:rPr>
          <w:rFonts w:ascii="Times New Roman" w:hAnsi="Times New Roman"/>
          <w:sz w:val="24"/>
        </w:rPr>
        <w:t xml:space="preserve">e had been to that location several times </w:t>
      </w:r>
      <w:r w:rsidR="002C4BDB">
        <w:rPr>
          <w:rFonts w:ascii="Times New Roman" w:hAnsi="Times New Roman"/>
          <w:sz w:val="24"/>
        </w:rPr>
        <w:t>before, rested, and lunched nearby.</w:t>
      </w:r>
      <w:r>
        <w:rPr>
          <w:rFonts w:ascii="Times New Roman" w:hAnsi="Times New Roman"/>
          <w:sz w:val="24"/>
        </w:rPr>
        <w:t xml:space="preserve"> </w:t>
      </w:r>
      <w:r w:rsidR="002C4BDB">
        <w:rPr>
          <w:rFonts w:ascii="Times New Roman" w:hAnsi="Times New Roman"/>
          <w:sz w:val="24"/>
        </w:rPr>
        <w:t>Now</w:t>
      </w:r>
      <w:r>
        <w:rPr>
          <w:rFonts w:ascii="Times New Roman" w:hAnsi="Times New Roman"/>
          <w:sz w:val="24"/>
        </w:rPr>
        <w:t xml:space="preserve"> I was sure that I was standing on the trail</w:t>
      </w:r>
      <w:r w:rsidR="002C4BDB">
        <w:rPr>
          <w:rFonts w:ascii="Times New Roman" w:hAnsi="Times New Roman"/>
          <w:sz w:val="24"/>
        </w:rPr>
        <w:t>,</w:t>
      </w:r>
      <w:r>
        <w:rPr>
          <w:rFonts w:ascii="Times New Roman" w:hAnsi="Times New Roman"/>
          <w:sz w:val="24"/>
        </w:rPr>
        <w:t xml:space="preserve"> in about the location where</w:t>
      </w:r>
      <w:r w:rsidR="00E231F3">
        <w:rPr>
          <w:rFonts w:ascii="Times New Roman" w:hAnsi="Times New Roman"/>
          <w:sz w:val="24"/>
        </w:rPr>
        <w:t xml:space="preserve"> </w:t>
      </w:r>
      <w:r w:rsidR="009B67E4">
        <w:rPr>
          <w:rFonts w:ascii="Times New Roman" w:hAnsi="Times New Roman"/>
          <w:sz w:val="24"/>
        </w:rPr>
        <w:t>the hotel should be.  We did not find any</w:t>
      </w:r>
      <w:r w:rsidR="00E231F3">
        <w:rPr>
          <w:rFonts w:ascii="Times New Roman" w:hAnsi="Times New Roman"/>
          <w:sz w:val="24"/>
        </w:rPr>
        <w:t xml:space="preserve"> logs where the</w:t>
      </w:r>
      <w:r>
        <w:rPr>
          <w:rFonts w:ascii="Times New Roman" w:hAnsi="Times New Roman"/>
          <w:sz w:val="24"/>
        </w:rPr>
        <w:t xml:space="preserve"> hotel</w:t>
      </w:r>
      <w:r w:rsidR="00E231F3">
        <w:rPr>
          <w:rFonts w:ascii="Times New Roman" w:hAnsi="Times New Roman"/>
          <w:sz w:val="24"/>
        </w:rPr>
        <w:t xml:space="preserve"> should have been</w:t>
      </w:r>
      <w:r>
        <w:rPr>
          <w:rFonts w:ascii="Times New Roman" w:hAnsi="Times New Roman"/>
          <w:sz w:val="24"/>
        </w:rPr>
        <w:t>, but it is clear from the photo, assuming the photographer is standing on the trail, that the hote</w:t>
      </w:r>
      <w:r w:rsidR="00C61669">
        <w:rPr>
          <w:rFonts w:ascii="Times New Roman" w:hAnsi="Times New Roman"/>
          <w:sz w:val="24"/>
        </w:rPr>
        <w:t>l is on higher ground, a gentle</w:t>
      </w:r>
      <w:r>
        <w:rPr>
          <w:rFonts w:ascii="Times New Roman" w:hAnsi="Times New Roman"/>
          <w:sz w:val="24"/>
        </w:rPr>
        <w:t xml:space="preserve"> upslope from the trail to the hotel.  In most places on the trail, the ground on either side is flat or slopes down from the trail.  At the likely location, indeed the ground s</w:t>
      </w:r>
      <w:r w:rsidR="00E231F3">
        <w:rPr>
          <w:rFonts w:ascii="Times New Roman" w:hAnsi="Times New Roman"/>
          <w:sz w:val="24"/>
        </w:rPr>
        <w:t>l</w:t>
      </w:r>
      <w:r>
        <w:rPr>
          <w:rFonts w:ascii="Times New Roman" w:hAnsi="Times New Roman"/>
          <w:sz w:val="24"/>
        </w:rPr>
        <w:t>o</w:t>
      </w:r>
      <w:r w:rsidR="00CA2C26">
        <w:rPr>
          <w:rFonts w:ascii="Times New Roman" w:hAnsi="Times New Roman"/>
          <w:sz w:val="24"/>
        </w:rPr>
        <w:t xml:space="preserve">ped up. </w:t>
      </w:r>
    </w:p>
    <w:p w:rsidR="00856965" w:rsidRPr="0080339A" w:rsidRDefault="00E231F3" w:rsidP="009B67E4">
      <w:pPr>
        <w:rPr>
          <w:rFonts w:ascii="Times New Roman" w:hAnsi="Times New Roman"/>
          <w:sz w:val="24"/>
        </w:rPr>
      </w:pPr>
      <w:r>
        <w:rPr>
          <w:rFonts w:ascii="Times New Roman" w:hAnsi="Times New Roman"/>
          <w:sz w:val="24"/>
        </w:rPr>
        <w:t xml:space="preserve">Did we find it?  </w:t>
      </w:r>
      <w:r w:rsidR="0080339A">
        <w:rPr>
          <w:rFonts w:ascii="Times New Roman" w:hAnsi="Times New Roman"/>
          <w:sz w:val="24"/>
        </w:rPr>
        <w:t xml:space="preserve">On the photo are two arrows. </w:t>
      </w:r>
      <w:r w:rsidR="00856965" w:rsidRPr="0080339A">
        <w:rPr>
          <w:rFonts w:ascii="Times New Roman" w:hAnsi="Times New Roman"/>
          <w:sz w:val="24"/>
        </w:rPr>
        <w:t xml:space="preserve">One </w:t>
      </w:r>
      <w:r w:rsidR="00CA2C26">
        <w:rPr>
          <w:rFonts w:ascii="Times New Roman" w:hAnsi="Times New Roman"/>
          <w:sz w:val="24"/>
        </w:rPr>
        <w:t xml:space="preserve">arrow </w:t>
      </w:r>
      <w:r w:rsidR="00856965" w:rsidRPr="0080339A">
        <w:rPr>
          <w:rFonts w:ascii="Times New Roman" w:hAnsi="Times New Roman"/>
          <w:sz w:val="24"/>
        </w:rPr>
        <w:t>points to a cle</w:t>
      </w:r>
      <w:r w:rsidR="0080339A">
        <w:rPr>
          <w:rFonts w:ascii="Times New Roman" w:hAnsi="Times New Roman"/>
          <w:sz w:val="24"/>
        </w:rPr>
        <w:t xml:space="preserve">ft rock, </w:t>
      </w:r>
      <w:r w:rsidR="00CA2C26">
        <w:rPr>
          <w:rFonts w:ascii="Times New Roman" w:hAnsi="Times New Roman"/>
          <w:sz w:val="24"/>
        </w:rPr>
        <w:t xml:space="preserve">which is visible on the photo, but could have been a shadow.  Indeed, we walked that area other years and did not notice the rock. </w:t>
      </w:r>
      <w:r w:rsidR="0080339A">
        <w:rPr>
          <w:rFonts w:ascii="Times New Roman" w:hAnsi="Times New Roman"/>
          <w:sz w:val="24"/>
        </w:rPr>
        <w:t xml:space="preserve"> </w:t>
      </w:r>
      <w:r w:rsidR="00856965" w:rsidRPr="0080339A">
        <w:rPr>
          <w:rFonts w:ascii="Times New Roman" w:hAnsi="Times New Roman"/>
          <w:sz w:val="24"/>
        </w:rPr>
        <w:t xml:space="preserve">The other </w:t>
      </w:r>
      <w:r w:rsidR="00CA2C26">
        <w:rPr>
          <w:rFonts w:ascii="Times New Roman" w:hAnsi="Times New Roman"/>
          <w:sz w:val="24"/>
        </w:rPr>
        <w:t xml:space="preserve">arrow </w:t>
      </w:r>
      <w:r w:rsidR="00856965" w:rsidRPr="0080339A">
        <w:rPr>
          <w:rFonts w:ascii="Times New Roman" w:hAnsi="Times New Roman"/>
          <w:sz w:val="24"/>
        </w:rPr>
        <w:t>points to a tree stump with a tit on the right</w:t>
      </w:r>
      <w:r w:rsidR="0080339A">
        <w:rPr>
          <w:rFonts w:ascii="Times New Roman" w:hAnsi="Times New Roman"/>
          <w:sz w:val="24"/>
        </w:rPr>
        <w:t xml:space="preserve"> side of the saw cut</w:t>
      </w:r>
      <w:r w:rsidR="002C4BDB">
        <w:rPr>
          <w:rFonts w:ascii="Times New Roman" w:hAnsi="Times New Roman"/>
          <w:sz w:val="24"/>
        </w:rPr>
        <w:t xml:space="preserve">.  </w:t>
      </w:r>
      <w:r w:rsidR="00856965" w:rsidRPr="0080339A">
        <w:rPr>
          <w:rFonts w:ascii="Times New Roman" w:hAnsi="Times New Roman"/>
          <w:sz w:val="24"/>
        </w:rPr>
        <w:t>That stump was on the ground, until I raised it and tied with rope. Lining up the</w:t>
      </w:r>
      <w:r w:rsidR="00CA2C26">
        <w:rPr>
          <w:rFonts w:ascii="Times New Roman" w:hAnsi="Times New Roman"/>
          <w:sz w:val="24"/>
        </w:rPr>
        <w:t xml:space="preserve"> cleft</w:t>
      </w:r>
      <w:r w:rsidR="00856965" w:rsidRPr="0080339A">
        <w:rPr>
          <w:rFonts w:ascii="Times New Roman" w:hAnsi="Times New Roman"/>
          <w:sz w:val="24"/>
        </w:rPr>
        <w:t xml:space="preserve"> rock and stump from where the photographer must have stood, the flat area where the hotel stood is clearly defined.</w:t>
      </w:r>
    </w:p>
    <w:p w:rsidR="00E231F3" w:rsidRDefault="00E231F3" w:rsidP="00E231F3">
      <w:pPr>
        <w:ind w:left="360"/>
        <w:rPr>
          <w:color w:val="1F497D"/>
        </w:rPr>
      </w:pPr>
      <w:r>
        <w:rPr>
          <w:noProof/>
          <w:color w:val="1F497D"/>
        </w:rPr>
        <w:drawing>
          <wp:inline distT="0" distB="0" distL="0" distR="0" wp14:anchorId="21FA669C">
            <wp:extent cx="5246812" cy="421325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9027" cy="4215035"/>
                    </a:xfrm>
                    <a:prstGeom prst="rect">
                      <a:avLst/>
                    </a:prstGeom>
                    <a:noFill/>
                  </pic:spPr>
                </pic:pic>
              </a:graphicData>
            </a:graphic>
          </wp:inline>
        </w:drawing>
      </w:r>
    </w:p>
    <w:p w:rsidR="00856965" w:rsidRPr="0080339A" w:rsidRDefault="00856965" w:rsidP="00856965">
      <w:pPr>
        <w:rPr>
          <w:rFonts w:ascii="Times New Roman" w:hAnsi="Times New Roman"/>
          <w:sz w:val="24"/>
        </w:rPr>
      </w:pPr>
      <w:r w:rsidRPr="0080339A">
        <w:rPr>
          <w:rFonts w:ascii="Times New Roman" w:hAnsi="Times New Roman"/>
          <w:sz w:val="24"/>
        </w:rPr>
        <w:t xml:space="preserve">Note the hotel appears to have a shed roof.  Also, a kink in the front wall. I believe that was to avoid a rock. </w:t>
      </w:r>
    </w:p>
    <w:tbl>
      <w:tblPr>
        <w:tblStyle w:val="TableGrid"/>
        <w:tblW w:w="0" w:type="auto"/>
        <w:tblLook w:val="04A0" w:firstRow="1" w:lastRow="0" w:firstColumn="1" w:lastColumn="0" w:noHBand="0" w:noVBand="1"/>
      </w:tblPr>
      <w:tblGrid>
        <w:gridCol w:w="4675"/>
        <w:gridCol w:w="4675"/>
      </w:tblGrid>
      <w:tr w:rsidR="00E231F3" w:rsidTr="00E231F3">
        <w:tc>
          <w:tcPr>
            <w:tcW w:w="4675" w:type="dxa"/>
          </w:tcPr>
          <w:p w:rsidR="00E231F3" w:rsidRDefault="00E231F3" w:rsidP="00856965">
            <w:r>
              <w:rPr>
                <w:noProof/>
              </w:rPr>
              <w:drawing>
                <wp:inline distT="0" distB="0" distL="0" distR="0" wp14:anchorId="16AE0C9F">
                  <wp:extent cx="2355743" cy="1766115"/>
                  <wp:effectExtent l="0" t="0" r="698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9139" cy="1776158"/>
                          </a:xfrm>
                          <a:prstGeom prst="rect">
                            <a:avLst/>
                          </a:prstGeom>
                          <a:noFill/>
                        </pic:spPr>
                      </pic:pic>
                    </a:graphicData>
                  </a:graphic>
                </wp:inline>
              </w:drawing>
            </w:r>
          </w:p>
        </w:tc>
        <w:tc>
          <w:tcPr>
            <w:tcW w:w="4675" w:type="dxa"/>
          </w:tcPr>
          <w:p w:rsidR="00E231F3" w:rsidRDefault="00E231F3" w:rsidP="00856965">
            <w:r>
              <w:rPr>
                <w:noProof/>
              </w:rPr>
              <w:drawing>
                <wp:inline distT="0" distB="0" distL="0" distR="0" wp14:anchorId="2CFD5018" wp14:editId="0CF67A65">
                  <wp:extent cx="2222667" cy="1666347"/>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5073" cy="1675648"/>
                          </a:xfrm>
                          <a:prstGeom prst="rect">
                            <a:avLst/>
                          </a:prstGeom>
                          <a:noFill/>
                        </pic:spPr>
                      </pic:pic>
                    </a:graphicData>
                  </a:graphic>
                </wp:inline>
              </w:drawing>
            </w:r>
          </w:p>
        </w:tc>
      </w:tr>
    </w:tbl>
    <w:p w:rsidR="00856965" w:rsidRDefault="00856965" w:rsidP="00856965"/>
    <w:p w:rsidR="00E231F3" w:rsidRDefault="00C61669" w:rsidP="00856965">
      <w:r>
        <w:rPr>
          <w:noProof/>
        </w:rPr>
        <w:drawing>
          <wp:inline distT="0" distB="0" distL="0" distR="0">
            <wp:extent cx="5943600" cy="44577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tump with heavy arrow 20190526_1225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81987" w:rsidRDefault="00181987" w:rsidP="00856965">
      <w:pPr>
        <w:rPr>
          <w:color w:val="1F497D"/>
        </w:rPr>
      </w:pPr>
      <w:r>
        <w:t>The arrow shows the direction of Vail’s photograph and the box is the location of the hotel.  There are some boulders on the ground that might have been used for a foundation, but the land quickly slopes away into the swamp.  The entire area of the hotel is covered with thick moss that is heavily interwoven with roots.  Using a metal detector, we found lots of metal debris on the region between the hotel and the slope,</w:t>
      </w:r>
    </w:p>
    <w:p w:rsidR="00181987" w:rsidRDefault="00181987" w:rsidP="00856965">
      <w:pPr>
        <w:rPr>
          <w:color w:val="1F497D"/>
        </w:rPr>
      </w:pPr>
    </w:p>
    <w:p w:rsidR="00CC2A28" w:rsidRDefault="00856965" w:rsidP="00181987">
      <w:pPr>
        <w:rPr>
          <w:rFonts w:ascii="Times New Roman" w:hAnsi="Times New Roman"/>
          <w:sz w:val="24"/>
        </w:rPr>
      </w:pPr>
      <w:r w:rsidRPr="0080339A">
        <w:rPr>
          <w:rFonts w:ascii="Times New Roman" w:hAnsi="Times New Roman"/>
          <w:sz w:val="24"/>
        </w:rPr>
        <w:t xml:space="preserve">A disappointment </w:t>
      </w:r>
      <w:r w:rsidR="00181987" w:rsidRPr="0080339A">
        <w:rPr>
          <w:rFonts w:ascii="Times New Roman" w:hAnsi="Times New Roman"/>
          <w:sz w:val="24"/>
        </w:rPr>
        <w:t xml:space="preserve">after ten years of searching </w:t>
      </w:r>
      <w:r w:rsidR="00042D84">
        <w:rPr>
          <w:rFonts w:ascii="Times New Roman" w:hAnsi="Times New Roman"/>
          <w:sz w:val="24"/>
        </w:rPr>
        <w:t xml:space="preserve">and </w:t>
      </w:r>
      <w:r w:rsidR="00181987" w:rsidRPr="0080339A">
        <w:rPr>
          <w:rFonts w:ascii="Times New Roman" w:hAnsi="Times New Roman"/>
          <w:sz w:val="24"/>
        </w:rPr>
        <w:t>not finding l</w:t>
      </w:r>
      <w:r w:rsidR="0080339A">
        <w:rPr>
          <w:rFonts w:ascii="Times New Roman" w:hAnsi="Times New Roman"/>
          <w:sz w:val="24"/>
        </w:rPr>
        <w:t xml:space="preserve">ogs?  </w:t>
      </w:r>
      <w:r w:rsidRPr="0080339A">
        <w:rPr>
          <w:rFonts w:ascii="Times New Roman" w:hAnsi="Times New Roman"/>
          <w:sz w:val="24"/>
        </w:rPr>
        <w:t>Actually, we had crossed that site several times before, but</w:t>
      </w:r>
      <w:r w:rsidR="0080339A">
        <w:rPr>
          <w:rFonts w:ascii="Times New Roman" w:hAnsi="Times New Roman"/>
          <w:sz w:val="24"/>
        </w:rPr>
        <w:t xml:space="preserve"> were always looking for logs.  </w:t>
      </w:r>
      <w:r w:rsidRPr="0080339A">
        <w:rPr>
          <w:rFonts w:ascii="Times New Roman" w:hAnsi="Times New Roman"/>
          <w:sz w:val="24"/>
        </w:rPr>
        <w:t xml:space="preserve">The main difference, the result of my traipse of the whole trail last year, was that I now had full confidence in the old </w:t>
      </w:r>
      <w:r w:rsidR="00042D84">
        <w:rPr>
          <w:rFonts w:ascii="Times New Roman" w:hAnsi="Times New Roman"/>
          <w:sz w:val="24"/>
        </w:rPr>
        <w:t xml:space="preserve">railroad </w:t>
      </w:r>
      <w:r w:rsidRPr="0080339A">
        <w:rPr>
          <w:rFonts w:ascii="Times New Roman" w:hAnsi="Times New Roman"/>
          <w:sz w:val="24"/>
        </w:rPr>
        <w:t>map we had, and I became expert at spotting the trail.</w:t>
      </w:r>
      <w:r w:rsidR="00CA2C26">
        <w:rPr>
          <w:rFonts w:ascii="Times New Roman" w:hAnsi="Times New Roman"/>
          <w:sz w:val="24"/>
        </w:rPr>
        <w:t xml:space="preserve">  Later, as I wrote this story and learned of the telegraph line, it dawned on me that </w:t>
      </w:r>
      <w:r w:rsidR="00B55415">
        <w:rPr>
          <w:rFonts w:ascii="Times New Roman" w:hAnsi="Times New Roman"/>
          <w:sz w:val="24"/>
        </w:rPr>
        <w:t xml:space="preserve">the cabin logs we found, may have been from the telegraph and thus been maintained forty years longer than the hotel.  </w:t>
      </w:r>
    </w:p>
    <w:p w:rsidR="00B55415" w:rsidRDefault="00B55415" w:rsidP="00181987">
      <w:pPr>
        <w:rPr>
          <w:rFonts w:ascii="Times New Roman" w:hAnsi="Times New Roman"/>
          <w:sz w:val="24"/>
        </w:rPr>
      </w:pPr>
    </w:p>
    <w:p w:rsidR="00CC2A28" w:rsidRDefault="00CC2A28" w:rsidP="00CC2A28">
      <w:pPr>
        <w:pStyle w:val="Heading2"/>
      </w:pPr>
      <w:bookmarkStart w:id="17" w:name="_Toc46391658"/>
      <w:r>
        <w:t>5 B  Artifacts</w:t>
      </w:r>
      <w:bookmarkEnd w:id="17"/>
      <w:r>
        <w:t xml:space="preserve"> </w:t>
      </w:r>
    </w:p>
    <w:p w:rsidR="00181987" w:rsidRPr="0080339A" w:rsidRDefault="00181987" w:rsidP="00181987">
      <w:pPr>
        <w:rPr>
          <w:rFonts w:ascii="Times New Roman" w:hAnsi="Times New Roman"/>
          <w:sz w:val="24"/>
        </w:rPr>
      </w:pPr>
      <w:r w:rsidRPr="0080339A">
        <w:rPr>
          <w:rFonts w:ascii="Times New Roman" w:hAnsi="Times New Roman"/>
          <w:sz w:val="24"/>
        </w:rPr>
        <w:t xml:space="preserve">So, did we find it?  From the </w:t>
      </w:r>
      <w:r w:rsidR="00CC2A28" w:rsidRPr="0080339A">
        <w:rPr>
          <w:rFonts w:ascii="Times New Roman" w:hAnsi="Times New Roman"/>
          <w:sz w:val="24"/>
        </w:rPr>
        <w:t>photograph,</w:t>
      </w:r>
      <w:r w:rsidRPr="0080339A">
        <w:rPr>
          <w:rFonts w:ascii="Times New Roman" w:hAnsi="Times New Roman"/>
          <w:sz w:val="24"/>
        </w:rPr>
        <w:t xml:space="preserve"> we were able to definitely i</w:t>
      </w:r>
      <w:r w:rsidR="008E7ED4">
        <w:rPr>
          <w:rFonts w:ascii="Times New Roman" w:hAnsi="Times New Roman"/>
          <w:sz w:val="24"/>
        </w:rPr>
        <w:t>dentify</w:t>
      </w:r>
      <w:r w:rsidR="002C4BDB">
        <w:rPr>
          <w:rFonts w:ascii="Times New Roman" w:hAnsi="Times New Roman"/>
          <w:sz w:val="24"/>
        </w:rPr>
        <w:t xml:space="preserve"> the spot where it was. </w:t>
      </w:r>
      <w:r w:rsidRPr="0080339A">
        <w:rPr>
          <w:rFonts w:ascii="Times New Roman" w:hAnsi="Times New Roman"/>
          <w:sz w:val="24"/>
        </w:rPr>
        <w:t>We did find the debris piles, but everything was covered with t</w:t>
      </w:r>
      <w:r w:rsidR="002C4BDB">
        <w:rPr>
          <w:rFonts w:ascii="Times New Roman" w:hAnsi="Times New Roman"/>
          <w:sz w:val="24"/>
        </w:rPr>
        <w:t xml:space="preserve">hick layers of moss and roots.  </w:t>
      </w:r>
      <w:r w:rsidRPr="0080339A">
        <w:rPr>
          <w:rFonts w:ascii="Times New Roman" w:hAnsi="Times New Roman"/>
          <w:sz w:val="24"/>
        </w:rPr>
        <w:t>We did put together the remains of an old 2-gallon ceramic p</w:t>
      </w:r>
      <w:r w:rsidR="00CD5E14">
        <w:rPr>
          <w:rFonts w:ascii="Times New Roman" w:hAnsi="Times New Roman"/>
          <w:sz w:val="24"/>
        </w:rPr>
        <w:t>ot – my guess a sourdough pot.  Funny thought, that when the Pittock</w:t>
      </w:r>
      <w:r w:rsidRPr="0080339A">
        <w:rPr>
          <w:rFonts w:ascii="Times New Roman" w:hAnsi="Times New Roman"/>
          <w:sz w:val="24"/>
        </w:rPr>
        <w:t xml:space="preserve"> relative, 120 years ago, threw the broken pot away, </w:t>
      </w:r>
      <w:r w:rsidR="00CD5E14">
        <w:rPr>
          <w:rFonts w:ascii="Times New Roman" w:hAnsi="Times New Roman"/>
          <w:sz w:val="24"/>
        </w:rPr>
        <w:t xml:space="preserve">could </w:t>
      </w:r>
      <w:r w:rsidRPr="0080339A">
        <w:rPr>
          <w:rFonts w:ascii="Times New Roman" w:hAnsi="Times New Roman"/>
          <w:sz w:val="24"/>
        </w:rPr>
        <w:t>he could have guessed that one day a distant relative would fin</w:t>
      </w:r>
      <w:r w:rsidR="006C3A9E">
        <w:rPr>
          <w:rFonts w:ascii="Times New Roman" w:hAnsi="Times New Roman"/>
          <w:sz w:val="24"/>
        </w:rPr>
        <w:t>d it and place some value on it?</w:t>
      </w:r>
    </w:p>
    <w:tbl>
      <w:tblPr>
        <w:tblStyle w:val="TableGrid"/>
        <w:tblW w:w="9715" w:type="dxa"/>
        <w:tblLayout w:type="fixed"/>
        <w:tblLook w:val="04A0" w:firstRow="1" w:lastRow="0" w:firstColumn="1" w:lastColumn="0" w:noHBand="0" w:noVBand="1"/>
      </w:tblPr>
      <w:tblGrid>
        <w:gridCol w:w="9715"/>
      </w:tblGrid>
      <w:tr w:rsidR="00CD5E14" w:rsidTr="004576C0">
        <w:tc>
          <w:tcPr>
            <w:tcW w:w="9715" w:type="dxa"/>
          </w:tcPr>
          <w:p w:rsidR="00CD5E14" w:rsidRDefault="00CD5E14">
            <w:r w:rsidRPr="00C636EE">
              <w:rPr>
                <w:noProof/>
              </w:rPr>
              <w:drawing>
                <wp:inline distT="0" distB="0" distL="0" distR="0" wp14:anchorId="1CBC16C8" wp14:editId="76C2B1D9">
                  <wp:extent cx="6292688" cy="6292688"/>
                  <wp:effectExtent l="0" t="0" r="0" b="0"/>
                  <wp:docPr id="11" name="Picture 11" descr="C:\Users\Bob\Desktop\Pittock Write up\From iPhone\reize IMG_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b\Desktop\Pittock Write up\From iPhone\reize IMG_341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8163" cy="6308163"/>
                          </a:xfrm>
                          <a:prstGeom prst="rect">
                            <a:avLst/>
                          </a:prstGeom>
                          <a:noFill/>
                          <a:ln>
                            <a:noFill/>
                          </a:ln>
                        </pic:spPr>
                      </pic:pic>
                    </a:graphicData>
                  </a:graphic>
                </wp:inline>
              </w:drawing>
            </w:r>
          </w:p>
        </w:tc>
      </w:tr>
      <w:tr w:rsidR="006C3A9E" w:rsidTr="004576C0">
        <w:tc>
          <w:tcPr>
            <w:tcW w:w="9715" w:type="dxa"/>
          </w:tcPr>
          <w:p w:rsidR="006C3A9E" w:rsidRDefault="00B55415">
            <w:r>
              <w:rPr>
                <w:rFonts w:ascii="Times New Roman" w:hAnsi="Times New Roman"/>
                <w:sz w:val="24"/>
              </w:rPr>
              <w:t>Our prize was the remnants</w:t>
            </w:r>
            <w:r w:rsidR="006C3A9E" w:rsidRPr="0080339A">
              <w:rPr>
                <w:rFonts w:ascii="Times New Roman" w:hAnsi="Times New Roman"/>
                <w:sz w:val="24"/>
              </w:rPr>
              <w:t xml:space="preserve"> of an old </w:t>
            </w:r>
            <w:r w:rsidR="00042D84" w:rsidRPr="0080339A">
              <w:rPr>
                <w:rFonts w:ascii="Times New Roman" w:hAnsi="Times New Roman"/>
                <w:sz w:val="24"/>
              </w:rPr>
              <w:t>2-gallon</w:t>
            </w:r>
            <w:r w:rsidR="006C3A9E" w:rsidRPr="0080339A">
              <w:rPr>
                <w:rFonts w:ascii="Times New Roman" w:hAnsi="Times New Roman"/>
                <w:sz w:val="24"/>
              </w:rPr>
              <w:t xml:space="preserve"> ceramic pot, probably a sourdough starter crock.  </w:t>
            </w:r>
          </w:p>
        </w:tc>
      </w:tr>
    </w:tbl>
    <w:p w:rsidR="006C3A9E" w:rsidRDefault="006C3A9E"/>
    <w:p w:rsidR="007732FC" w:rsidRDefault="003B2F76">
      <w:r>
        <w:t>So the quest ends.  It would have been nice to have a structure to photo</w:t>
      </w:r>
      <w:r w:rsidR="006C3A9E">
        <w:t>graph</w:t>
      </w:r>
      <w:r>
        <w:t xml:space="preserve"> and maybe bring relatives to for a party.  </w:t>
      </w:r>
      <w:r w:rsidR="00CD5E14">
        <w:t xml:space="preserve">We had fun exploring, met lots of nice Canadians, met some of our distant relatives, and now we’re happy to share this little story with any who might be interested.  </w:t>
      </w:r>
    </w:p>
    <w:p w:rsidR="007732FC" w:rsidRDefault="007732FC">
      <w:r>
        <w:br w:type="page"/>
      </w:r>
    </w:p>
    <w:p w:rsidR="007732FC" w:rsidRDefault="007732FC" w:rsidP="007732FC">
      <w:pPr>
        <w:pStyle w:val="Heading1"/>
      </w:pPr>
      <w:bookmarkStart w:id="18" w:name="_Toc46391659"/>
      <w:r>
        <w:t>6 Photos and Notes</w:t>
      </w:r>
      <w:bookmarkEnd w:id="18"/>
    </w:p>
    <w:p w:rsidR="007732FC" w:rsidRDefault="007732FC"/>
    <w:p w:rsidR="007732FC" w:rsidRDefault="007732FC" w:rsidP="007732FC">
      <w:pPr>
        <w:pStyle w:val="Heading2"/>
      </w:pPr>
      <w:bookmarkStart w:id="19" w:name="_Toc46391660"/>
      <w:r>
        <w:t>Finding the Hotel, circa 1899</w:t>
      </w:r>
      <w:bookmarkEnd w:id="19"/>
    </w:p>
    <w:tbl>
      <w:tblPr>
        <w:tblStyle w:val="TableGrid"/>
        <w:tblW w:w="9558" w:type="dxa"/>
        <w:tblLayout w:type="fixed"/>
        <w:tblLook w:val="04A0" w:firstRow="1" w:lastRow="0" w:firstColumn="1" w:lastColumn="0" w:noHBand="0" w:noVBand="1"/>
      </w:tblPr>
      <w:tblGrid>
        <w:gridCol w:w="9558"/>
      </w:tblGrid>
      <w:tr w:rsidR="007732FC" w:rsidRPr="00AF0BF9" w:rsidTr="007732FC">
        <w:tc>
          <w:tcPr>
            <w:tcW w:w="9558" w:type="dxa"/>
          </w:tcPr>
          <w:p w:rsidR="007732FC" w:rsidRPr="00AF0BF9" w:rsidRDefault="007732FC" w:rsidP="007732FC">
            <w:r>
              <w:rPr>
                <w:noProof/>
              </w:rPr>
              <w:drawing>
                <wp:inline distT="0" distB="0" distL="0" distR="0" wp14:anchorId="3D31A59E" wp14:editId="34AB6E93">
                  <wp:extent cx="5943600" cy="44792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White Pass Yukon Route Map.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4479290"/>
                          </a:xfrm>
                          <a:prstGeom prst="rect">
                            <a:avLst/>
                          </a:prstGeom>
                        </pic:spPr>
                      </pic:pic>
                    </a:graphicData>
                  </a:graphic>
                </wp:inline>
              </w:drawing>
            </w:r>
          </w:p>
        </w:tc>
      </w:tr>
      <w:tr w:rsidR="007732FC" w:rsidRPr="00AF0BF9" w:rsidTr="007732FC">
        <w:trPr>
          <w:trHeight w:val="1547"/>
        </w:trPr>
        <w:tc>
          <w:tcPr>
            <w:tcW w:w="9558" w:type="dxa"/>
          </w:tcPr>
          <w:p w:rsidR="007732FC" w:rsidRDefault="007732FC" w:rsidP="007732FC"/>
          <w:p w:rsidR="007732FC" w:rsidRPr="00AF0BF9" w:rsidRDefault="007732FC" w:rsidP="007732FC">
            <w:pPr>
              <w:pStyle w:val="ListParagraph"/>
              <w:numPr>
                <w:ilvl w:val="0"/>
                <w:numId w:val="7"/>
              </w:numPr>
            </w:pPr>
            <w:r w:rsidRPr="00B34196">
              <w:t>White Pass Yukon Route Map</w:t>
            </w:r>
            <w:r>
              <w:t xml:space="preserve"> dated February 1899.  Note the railroad only goes to Bennett. This map was probably generated by the WP&amp;Y Railroad to show that it could be used to access the Atlin gold fields.  See enlargement next, for details.  </w:t>
            </w:r>
          </w:p>
        </w:tc>
      </w:tr>
      <w:tr w:rsidR="007732FC" w:rsidRPr="00AF0BF9" w:rsidTr="007732FC">
        <w:trPr>
          <w:trHeight w:val="5930"/>
        </w:trPr>
        <w:tc>
          <w:tcPr>
            <w:tcW w:w="9558" w:type="dxa"/>
            <w:vAlign w:val="center"/>
          </w:tcPr>
          <w:p w:rsidR="007732FC" w:rsidRPr="00AF0BF9" w:rsidRDefault="007732FC" w:rsidP="007732FC">
            <w:pPr>
              <w:jc w:val="center"/>
            </w:pPr>
            <w:r>
              <w:rPr>
                <w:noProof/>
              </w:rPr>
              <mc:AlternateContent>
                <mc:Choice Requires="wps">
                  <w:drawing>
                    <wp:anchor distT="0" distB="0" distL="114300" distR="114300" simplePos="0" relativeHeight="251675648" behindDoc="0" locked="0" layoutInCell="1" allowOverlap="1" wp14:anchorId="3B6FB13D" wp14:editId="46EF56B0">
                      <wp:simplePos x="0" y="0"/>
                      <wp:positionH relativeFrom="column">
                        <wp:posOffset>2821305</wp:posOffset>
                      </wp:positionH>
                      <wp:positionV relativeFrom="paragraph">
                        <wp:posOffset>563880</wp:posOffset>
                      </wp:positionV>
                      <wp:extent cx="340360" cy="743585"/>
                      <wp:effectExtent l="38100" t="0" r="21590" b="56515"/>
                      <wp:wrapNone/>
                      <wp:docPr id="672" name="Straight Arrow Connector 672"/>
                      <wp:cNvGraphicFramePr/>
                      <a:graphic xmlns:a="http://schemas.openxmlformats.org/drawingml/2006/main">
                        <a:graphicData uri="http://schemas.microsoft.com/office/word/2010/wordprocessingShape">
                          <wps:wsp>
                            <wps:cNvCnPr/>
                            <wps:spPr>
                              <a:xfrm flipH="1">
                                <a:off x="0" y="0"/>
                                <a:ext cx="340360" cy="74358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4895060D" id="_x0000_t32" coordsize="21600,21600" o:spt="32" o:oned="t" path="m,l21600,21600e" filled="f">
                      <v:path arrowok="t" fillok="f" o:connecttype="none"/>
                      <o:lock v:ext="edit" shapetype="t"/>
                    </v:shapetype>
                    <v:shape id="Straight Arrow Connector 672" o:spid="_x0000_s1026" type="#_x0000_t32" style="position:absolute;margin-left:222.15pt;margin-top:44.4pt;width:26.8pt;height:58.5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" strokecolor="red" strokeweight="1.5pt">
                      <v:stroke endarrow="open"/>
                    </v:shape>
                  </w:pict>
                </mc:Fallback>
              </mc:AlternateContent>
            </w:r>
            <w:r>
              <w:rPr>
                <w:noProof/>
              </w:rPr>
              <w:drawing>
                <wp:inline distT="0" distB="0" distL="0" distR="0" wp14:anchorId="66DD7C7F" wp14:editId="59FDF6D1">
                  <wp:extent cx="5017611" cy="2913681"/>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Railway Map with Pittock Hotel Highlighed.jpg"/>
                          <pic:cNvPicPr/>
                        </pic:nvPicPr>
                        <pic:blipFill>
                          <a:blip r:embed="rId23">
                            <a:extLst>
                              <a:ext uri="{28A0092B-C50C-407E-A947-70E740481C1C}">
                                <a14:useLocalDpi xmlns:a14="http://schemas.microsoft.com/office/drawing/2010/main" val="0"/>
                              </a:ext>
                            </a:extLst>
                          </a:blip>
                          <a:stretch>
                            <a:fillRect/>
                          </a:stretch>
                        </pic:blipFill>
                        <pic:spPr>
                          <a:xfrm>
                            <a:off x="0" y="0"/>
                            <a:ext cx="5018388" cy="2914132"/>
                          </a:xfrm>
                          <a:prstGeom prst="rect">
                            <a:avLst/>
                          </a:prstGeom>
                        </pic:spPr>
                      </pic:pic>
                    </a:graphicData>
                  </a:graphic>
                </wp:inline>
              </w:drawing>
            </w:r>
          </w:p>
        </w:tc>
      </w:tr>
      <w:tr w:rsidR="007732FC" w:rsidRPr="00AF0BF9" w:rsidTr="007732FC">
        <w:trPr>
          <w:trHeight w:val="1340"/>
        </w:trPr>
        <w:tc>
          <w:tcPr>
            <w:tcW w:w="9558" w:type="dxa"/>
            <w:vAlign w:val="center"/>
          </w:tcPr>
          <w:p w:rsidR="007732FC" w:rsidRDefault="007732FC" w:rsidP="007732FC">
            <w:r w:rsidRPr="00805C52">
              <w:t>Henry Pittock chose the White Pass Trail to get to the Gold Rush rather than the Chilkoot Trail</w:t>
            </w:r>
            <w:r>
              <w:t xml:space="preserve">, but he only made it to Log Cabin.  Note the Custom House, which was opened there in late summer 1898, but moved to Bennett in 1899.  This map show Pittock almost exactly where the hotel is located.  </w:t>
            </w:r>
          </w:p>
          <w:p w:rsidR="007732FC" w:rsidRDefault="007732FC" w:rsidP="007732FC">
            <w:pPr>
              <w:jc w:val="center"/>
              <w:rPr>
                <w:noProof/>
              </w:rPr>
            </w:pPr>
          </w:p>
        </w:tc>
      </w:tr>
    </w:tbl>
    <w:p w:rsidR="007732FC" w:rsidRDefault="007732FC"/>
    <w:p w:rsidR="007732FC" w:rsidRDefault="007732FC" w:rsidP="007732FC">
      <w:pPr>
        <w:pStyle w:val="Heading2"/>
      </w:pPr>
      <w:bookmarkStart w:id="20" w:name="_Toc46391661"/>
      <w:r>
        <w:t>Getting there today</w:t>
      </w:r>
      <w:bookmarkEnd w:id="20"/>
    </w:p>
    <w:p w:rsidR="007732FC" w:rsidRDefault="007732FC"/>
    <w:p w:rsidR="007732FC" w:rsidRDefault="007732FC">
      <w:r>
        <w:t xml:space="preserve">The Klondike Highway and the White Pass Railroad intersect at Log Cabin.  Here is where the “White Pass Trail” becomes the “Bennett Trail” and the natural place to start looking for the hotel.  All the better, Parks Canada has a pullout with a large parking area and interpretative display.  The area has toilets, further making it a stopping point for tour busses.  </w:t>
      </w:r>
    </w:p>
    <w:tbl>
      <w:tblPr>
        <w:tblStyle w:val="TableGrid"/>
        <w:tblW w:w="9576" w:type="dxa"/>
        <w:tblLook w:val="04A0" w:firstRow="1" w:lastRow="0" w:firstColumn="1" w:lastColumn="0" w:noHBand="0" w:noVBand="1"/>
      </w:tblPr>
      <w:tblGrid>
        <w:gridCol w:w="9576"/>
      </w:tblGrid>
      <w:tr w:rsidR="007732FC" w:rsidTr="007732FC">
        <w:tc>
          <w:tcPr>
            <w:tcW w:w="9576" w:type="dxa"/>
          </w:tcPr>
          <w:p w:rsidR="007732FC" w:rsidRDefault="007732FC" w:rsidP="007732FC">
            <w:pPr>
              <w:jc w:val="center"/>
            </w:pPr>
            <w:r>
              <w:rPr>
                <w:noProof/>
              </w:rPr>
              <w:drawing>
                <wp:inline distT="0" distB="0" distL="0" distR="0" wp14:anchorId="160E8F7A" wp14:editId="47A2EAC0">
                  <wp:extent cx="4742481" cy="6323308"/>
                  <wp:effectExtent l="0" t="0" r="1270" b="190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 Trail  Information at Log Cabin pullout.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42481" cy="6323308"/>
                          </a:xfrm>
                          <a:prstGeom prst="rect">
                            <a:avLst/>
                          </a:prstGeom>
                        </pic:spPr>
                      </pic:pic>
                    </a:graphicData>
                  </a:graphic>
                </wp:inline>
              </w:drawing>
            </w:r>
          </w:p>
        </w:tc>
      </w:tr>
      <w:tr w:rsidR="007732FC" w:rsidTr="007732FC">
        <w:tc>
          <w:tcPr>
            <w:tcW w:w="9576" w:type="dxa"/>
          </w:tcPr>
          <w:p w:rsidR="007732FC" w:rsidRDefault="007732FC" w:rsidP="007732FC">
            <w:r w:rsidRPr="008F70EB">
              <w:t xml:space="preserve">3 </w:t>
            </w:r>
            <w:r>
              <w:t xml:space="preserve">  </w:t>
            </w:r>
            <w:r w:rsidRPr="008F70EB">
              <w:t>Trail Information at Log Cabin pullout</w:t>
            </w:r>
            <w:r>
              <w:t xml:space="preserve">.  Note the Chilkoot Trail park boundary is to the south of railroad, but the trail itself lays 8 miles to the west. </w:t>
            </w:r>
          </w:p>
        </w:tc>
      </w:tr>
    </w:tbl>
    <w:p w:rsidR="007732FC" w:rsidRDefault="007732FC">
      <w:r>
        <w:br w:type="page"/>
      </w:r>
    </w:p>
    <w:p w:rsidR="007732FC" w:rsidRDefault="007732FC"/>
    <w:tbl>
      <w:tblPr>
        <w:tblStyle w:val="TableGrid"/>
        <w:tblW w:w="9576" w:type="dxa"/>
        <w:tblLook w:val="04A0" w:firstRow="1" w:lastRow="0" w:firstColumn="1" w:lastColumn="0" w:noHBand="0" w:noVBand="1"/>
      </w:tblPr>
      <w:tblGrid>
        <w:gridCol w:w="9576"/>
      </w:tblGrid>
      <w:tr w:rsidR="007732FC" w:rsidRPr="00AF0BF9" w:rsidTr="007732FC">
        <w:tc>
          <w:tcPr>
            <w:tcW w:w="9576" w:type="dxa"/>
          </w:tcPr>
          <w:p w:rsidR="007732FC" w:rsidRPr="00AF0BF9" w:rsidRDefault="007732FC" w:rsidP="007732FC">
            <w:pPr>
              <w:jc w:val="center"/>
            </w:pPr>
            <w:r>
              <w:rPr>
                <w:noProof/>
              </w:rPr>
              <w:drawing>
                <wp:inline distT="0" distB="0" distL="0" distR="0" wp14:anchorId="17FD4E8D" wp14:editId="6BBB3E2D">
                  <wp:extent cx="5060950" cy="6033735"/>
                  <wp:effectExtent l="0" t="0" r="635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 Railroad Information Sign at Log Cabi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85963" cy="6063556"/>
                          </a:xfrm>
                          <a:prstGeom prst="rect">
                            <a:avLst/>
                          </a:prstGeom>
                        </pic:spPr>
                      </pic:pic>
                    </a:graphicData>
                  </a:graphic>
                </wp:inline>
              </w:drawing>
            </w:r>
          </w:p>
        </w:tc>
      </w:tr>
      <w:tr w:rsidR="007732FC" w:rsidRPr="00AF0BF9" w:rsidTr="007732FC">
        <w:tc>
          <w:tcPr>
            <w:tcW w:w="9576" w:type="dxa"/>
          </w:tcPr>
          <w:p w:rsidR="007732FC" w:rsidRPr="00AF0BF9" w:rsidRDefault="007732FC" w:rsidP="007732FC">
            <w:r w:rsidRPr="00AF0BF9">
              <w:t>45 Railroad Information Sign at Log Cabin</w:t>
            </w:r>
          </w:p>
        </w:tc>
      </w:tr>
      <w:tr w:rsidR="007732FC" w:rsidRPr="00AF0BF9" w:rsidTr="007732FC">
        <w:tc>
          <w:tcPr>
            <w:tcW w:w="9576" w:type="dxa"/>
          </w:tcPr>
          <w:p w:rsidR="007732FC" w:rsidRPr="00AF0BF9" w:rsidRDefault="007732FC" w:rsidP="007732FC">
            <w:r>
              <w:t xml:space="preserve">White Pass Railroad was finished to Log Cabin after Henry Pittock traveled on the White Pass Trail. He along with others had to pack a year worth of supplies (1000 pounds), many including Henry Pittock bought horses before leaving Seattle only to lose them to the treacherous trail. </w:t>
            </w:r>
          </w:p>
        </w:tc>
      </w:tr>
    </w:tbl>
    <w:p w:rsidR="007732FC" w:rsidRDefault="007732FC"/>
    <w:p w:rsidR="007732FC" w:rsidRDefault="007732FC">
      <w:r>
        <w:br w:type="page"/>
      </w:r>
    </w:p>
    <w:p w:rsidR="007732FC" w:rsidRDefault="007732FC">
      <w:r>
        <w:t xml:space="preserve">Riding the White Pass and Yukon Railroad </w:t>
      </w:r>
      <w:r w:rsidR="00064F8F">
        <w:t>–</w:t>
      </w:r>
      <w:r>
        <w:t xml:space="preserve"> 2018</w:t>
      </w:r>
      <w:r w:rsidR="00064F8F">
        <w:t xml:space="preserve">   </w:t>
      </w:r>
    </w:p>
    <w:tbl>
      <w:tblPr>
        <w:tblStyle w:val="TableGrid"/>
        <w:tblW w:w="9576" w:type="dxa"/>
        <w:tblLook w:val="04A0" w:firstRow="1" w:lastRow="0" w:firstColumn="1" w:lastColumn="0" w:noHBand="0" w:noVBand="1"/>
      </w:tblPr>
      <w:tblGrid>
        <w:gridCol w:w="8196"/>
        <w:gridCol w:w="670"/>
        <w:gridCol w:w="710"/>
      </w:tblGrid>
      <w:tr w:rsidR="007732FC" w:rsidRPr="00AF0BF9" w:rsidTr="007732FC">
        <w:trPr>
          <w:gridAfter w:val="1"/>
          <w:wAfter w:w="710" w:type="dxa"/>
        </w:trPr>
        <w:tc>
          <w:tcPr>
            <w:tcW w:w="8866" w:type="dxa"/>
            <w:gridSpan w:val="2"/>
          </w:tcPr>
          <w:p w:rsidR="007732FC" w:rsidRDefault="007732FC" w:rsidP="007732FC">
            <w:pPr>
              <w:jc w:val="center"/>
            </w:pPr>
            <w:r>
              <w:rPr>
                <w:noProof/>
              </w:rPr>
              <w:drawing>
                <wp:inline distT="0" distB="0" distL="0" distR="0" wp14:anchorId="6C211818" wp14:editId="4CA647EE">
                  <wp:extent cx="5065363" cy="3799022"/>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 on railroad Skagway in background.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67565" cy="3800674"/>
                          </a:xfrm>
                          <a:prstGeom prst="rect">
                            <a:avLst/>
                          </a:prstGeom>
                        </pic:spPr>
                      </pic:pic>
                    </a:graphicData>
                  </a:graphic>
                </wp:inline>
              </w:drawing>
            </w:r>
          </w:p>
        </w:tc>
      </w:tr>
      <w:tr w:rsidR="007732FC" w:rsidRPr="00AF0BF9" w:rsidTr="007732FC">
        <w:trPr>
          <w:gridAfter w:val="1"/>
          <w:wAfter w:w="710" w:type="dxa"/>
        </w:trPr>
        <w:tc>
          <w:tcPr>
            <w:tcW w:w="8866" w:type="dxa"/>
            <w:gridSpan w:val="2"/>
          </w:tcPr>
          <w:p w:rsidR="007732FC" w:rsidRDefault="007732FC" w:rsidP="007732FC">
            <w:pPr>
              <w:rPr>
                <w:noProof/>
              </w:rPr>
            </w:pPr>
            <w:r>
              <w:t>View from White Pass R</w:t>
            </w:r>
            <w:r w:rsidRPr="00AF0BF9">
              <w:t>ailroad</w:t>
            </w:r>
            <w:r>
              <w:t>.</w:t>
            </w:r>
            <w:r w:rsidRPr="00AF0BF9">
              <w:t xml:space="preserve"> </w:t>
            </w:r>
            <w:r>
              <w:t>Todays, panoramic view from part way up White Pass</w:t>
            </w:r>
            <w:r w:rsidRPr="00AF0BF9">
              <w:t xml:space="preserve"> Skagway in background</w:t>
            </w:r>
            <w:r>
              <w:t xml:space="preserve">. </w:t>
            </w:r>
          </w:p>
        </w:tc>
      </w:tr>
      <w:tr w:rsidR="007732FC" w:rsidRPr="00AF0BF9" w:rsidTr="007732FC">
        <w:tc>
          <w:tcPr>
            <w:tcW w:w="9576" w:type="dxa"/>
            <w:gridSpan w:val="3"/>
          </w:tcPr>
          <w:p w:rsidR="007732FC" w:rsidRPr="00AF0BF9" w:rsidRDefault="007732FC" w:rsidP="007732FC"/>
        </w:tc>
      </w:tr>
      <w:tr w:rsidR="007732FC" w:rsidRPr="00AF0BF9" w:rsidTr="007732FC">
        <w:tc>
          <w:tcPr>
            <w:tcW w:w="9576" w:type="dxa"/>
            <w:gridSpan w:val="3"/>
          </w:tcPr>
          <w:p w:rsidR="007732FC" w:rsidRPr="00AF0BF9" w:rsidRDefault="007732FC" w:rsidP="007732FC">
            <w:pPr>
              <w:jc w:val="center"/>
            </w:pPr>
            <w:r>
              <w:rPr>
                <w:noProof/>
              </w:rPr>
              <w:drawing>
                <wp:inline distT="0" distB="0" distL="0" distR="0" wp14:anchorId="5F1235EC" wp14:editId="58AB872F">
                  <wp:extent cx="3688596" cy="3076414"/>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 half way up white pass railway.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87616" cy="3075597"/>
                          </a:xfrm>
                          <a:prstGeom prst="rect">
                            <a:avLst/>
                          </a:prstGeom>
                        </pic:spPr>
                      </pic:pic>
                    </a:graphicData>
                  </a:graphic>
                </wp:inline>
              </w:drawing>
            </w:r>
          </w:p>
        </w:tc>
      </w:tr>
      <w:tr w:rsidR="007732FC" w:rsidRPr="00AF0BF9" w:rsidTr="007732FC">
        <w:tc>
          <w:tcPr>
            <w:tcW w:w="9576" w:type="dxa"/>
            <w:gridSpan w:val="3"/>
          </w:tcPr>
          <w:p w:rsidR="007732FC" w:rsidRDefault="007732FC" w:rsidP="007732FC">
            <w:r w:rsidRPr="00AF0BF9">
              <w:t xml:space="preserve">47 </w:t>
            </w:r>
            <w:r>
              <w:t>Half way up White P</w:t>
            </w:r>
            <w:r w:rsidRPr="00AF0BF9">
              <w:t>ass railway</w:t>
            </w:r>
            <w:r>
              <w:t>.  The White Pass Railroad crosses many large trestles and passes through tunnels on the way up White Pass</w:t>
            </w:r>
          </w:p>
          <w:p w:rsidR="007732FC" w:rsidRPr="00AF0BF9" w:rsidRDefault="007732FC" w:rsidP="007732FC"/>
        </w:tc>
      </w:tr>
      <w:tr w:rsidR="007732FC" w:rsidRPr="00AF0BF9" w:rsidTr="007732FC">
        <w:tc>
          <w:tcPr>
            <w:tcW w:w="9576" w:type="dxa"/>
            <w:gridSpan w:val="3"/>
          </w:tcPr>
          <w:p w:rsidR="007732FC" w:rsidRPr="00AF0BF9" w:rsidRDefault="007732FC" w:rsidP="007732FC">
            <w:pPr>
              <w:jc w:val="center"/>
            </w:pPr>
            <w:r>
              <w:rPr>
                <w:noProof/>
              </w:rPr>
              <w:drawing>
                <wp:inline distT="0" distB="0" distL="0" distR="0" wp14:anchorId="476DF7DB" wp14:editId="60CA67F8">
                  <wp:extent cx="4104468" cy="3078351"/>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 near top of White Pas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06252" cy="3079689"/>
                          </a:xfrm>
                          <a:prstGeom prst="rect">
                            <a:avLst/>
                          </a:prstGeom>
                        </pic:spPr>
                      </pic:pic>
                    </a:graphicData>
                  </a:graphic>
                </wp:inline>
              </w:drawing>
            </w:r>
          </w:p>
        </w:tc>
      </w:tr>
      <w:tr w:rsidR="007732FC" w:rsidRPr="00AF0BF9" w:rsidTr="007732FC">
        <w:trPr>
          <w:gridAfter w:val="2"/>
          <w:wAfter w:w="1380" w:type="dxa"/>
        </w:trPr>
        <w:tc>
          <w:tcPr>
            <w:tcW w:w="8196" w:type="dxa"/>
          </w:tcPr>
          <w:p w:rsidR="007732FC" w:rsidRPr="00AF0BF9" w:rsidRDefault="007732FC" w:rsidP="007732FC">
            <w:r>
              <w:t>48 N</w:t>
            </w:r>
            <w:r w:rsidRPr="00AF0BF9">
              <w:t>ear top of White Pass</w:t>
            </w:r>
          </w:p>
        </w:tc>
      </w:tr>
    </w:tbl>
    <w:p w:rsidR="007732FC" w:rsidRDefault="007732FC"/>
    <w:tbl>
      <w:tblPr>
        <w:tblStyle w:val="TableGrid"/>
        <w:tblW w:w="9576" w:type="dxa"/>
        <w:tblLook w:val="04A0" w:firstRow="1" w:lastRow="0" w:firstColumn="1" w:lastColumn="0" w:noHBand="0" w:noVBand="1"/>
      </w:tblPr>
      <w:tblGrid>
        <w:gridCol w:w="9576"/>
      </w:tblGrid>
      <w:tr w:rsidR="007732FC" w:rsidRPr="00AF0BF9" w:rsidTr="007732FC">
        <w:tc>
          <w:tcPr>
            <w:tcW w:w="9576" w:type="dxa"/>
          </w:tcPr>
          <w:p w:rsidR="007732FC" w:rsidRPr="00AF0BF9" w:rsidRDefault="007732FC" w:rsidP="007732FC"/>
        </w:tc>
      </w:tr>
      <w:tr w:rsidR="007732FC" w:rsidRPr="00AF0BF9" w:rsidTr="007732FC">
        <w:tc>
          <w:tcPr>
            <w:tcW w:w="9576" w:type="dxa"/>
          </w:tcPr>
          <w:p w:rsidR="007732FC" w:rsidRPr="00AF0BF9" w:rsidRDefault="007732FC" w:rsidP="007732FC">
            <w:pPr>
              <w:jc w:val="center"/>
            </w:pPr>
            <w:r>
              <w:rPr>
                <w:noProof/>
              </w:rPr>
              <w:drawing>
                <wp:inline distT="0" distB="0" distL="0" distR="0" wp14:anchorId="5107BDE8" wp14:editId="310D3E5B">
                  <wp:extent cx="4763664" cy="3581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 top of white pass.jpg"/>
                          <pic:cNvPicPr/>
                        </pic:nvPicPr>
                        <pic:blipFill>
                          <a:blip r:embed="rId29">
                            <a:extLst>
                              <a:ext uri="{28A0092B-C50C-407E-A947-70E740481C1C}">
                                <a14:useLocalDpi xmlns:a14="http://schemas.microsoft.com/office/drawing/2010/main" val="0"/>
                              </a:ext>
                            </a:extLst>
                          </a:blip>
                          <a:stretch>
                            <a:fillRect/>
                          </a:stretch>
                        </pic:blipFill>
                        <pic:spPr>
                          <a:xfrm>
                            <a:off x="0" y="0"/>
                            <a:ext cx="4765358" cy="3582674"/>
                          </a:xfrm>
                          <a:prstGeom prst="rect">
                            <a:avLst/>
                          </a:prstGeom>
                        </pic:spPr>
                      </pic:pic>
                    </a:graphicData>
                  </a:graphic>
                </wp:inline>
              </w:drawing>
            </w:r>
          </w:p>
        </w:tc>
      </w:tr>
      <w:tr w:rsidR="007732FC" w:rsidRPr="00AF0BF9" w:rsidTr="007732FC">
        <w:tc>
          <w:tcPr>
            <w:tcW w:w="9576" w:type="dxa"/>
          </w:tcPr>
          <w:p w:rsidR="007732FC" w:rsidRPr="00AF0BF9" w:rsidRDefault="007732FC" w:rsidP="007732FC">
            <w:r w:rsidRPr="00AF0BF9">
              <w:t xml:space="preserve">49 </w:t>
            </w:r>
            <w:r>
              <w:t>Top of White P</w:t>
            </w:r>
            <w:r w:rsidRPr="00AF0BF9">
              <w:t>ass</w:t>
            </w:r>
            <w:r>
              <w:t xml:space="preserve">. Not far from border and Log Cabin. Note the scarcity of trees.  That is why the Mounties had to go to Log Cabin to get firewood.  </w:t>
            </w:r>
          </w:p>
        </w:tc>
      </w:tr>
      <w:tr w:rsidR="007732FC" w:rsidRPr="00AF0BF9" w:rsidTr="007732FC">
        <w:tc>
          <w:tcPr>
            <w:tcW w:w="9576" w:type="dxa"/>
          </w:tcPr>
          <w:p w:rsidR="007732FC" w:rsidRPr="00AF0BF9" w:rsidRDefault="007732FC" w:rsidP="007732FC"/>
        </w:tc>
      </w:tr>
    </w:tbl>
    <w:p w:rsidR="007732FC" w:rsidRDefault="007732FC"/>
    <w:p w:rsidR="007732FC" w:rsidRDefault="007732FC">
      <w:r>
        <w:t>So, now we are at Log Cabin.  The sign in the interpretative display discuss the site.</w:t>
      </w:r>
    </w:p>
    <w:tbl>
      <w:tblPr>
        <w:tblStyle w:val="TableGrid"/>
        <w:tblW w:w="0" w:type="auto"/>
        <w:tblLook w:val="04A0" w:firstRow="1" w:lastRow="0" w:firstColumn="1" w:lastColumn="0" w:noHBand="0" w:noVBand="1"/>
      </w:tblPr>
      <w:tblGrid>
        <w:gridCol w:w="9350"/>
      </w:tblGrid>
      <w:tr w:rsidR="007732FC" w:rsidTr="007732FC">
        <w:tc>
          <w:tcPr>
            <w:tcW w:w="9350" w:type="dxa"/>
          </w:tcPr>
          <w:p w:rsidR="007732FC" w:rsidRDefault="007732FC">
            <w:r>
              <w:rPr>
                <w:noProof/>
              </w:rPr>
              <w:drawing>
                <wp:inline distT="0" distB="0" distL="0" distR="0" wp14:anchorId="2D36E789" wp14:editId="2E5D439E">
                  <wp:extent cx="5943600" cy="445770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 Information sign on Log Cabi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tc>
      </w:tr>
      <w:tr w:rsidR="007732FC" w:rsidTr="007732FC">
        <w:tc>
          <w:tcPr>
            <w:tcW w:w="9350" w:type="dxa"/>
          </w:tcPr>
          <w:p w:rsidR="007732FC" w:rsidRDefault="007732FC" w:rsidP="007732FC">
            <w:r>
              <w:t>4 Information sign at</w:t>
            </w:r>
            <w:r w:rsidRPr="008F70EB">
              <w:t xml:space="preserve"> Log Cabin</w:t>
            </w:r>
            <w:r>
              <w:t xml:space="preserve"> pullout</w:t>
            </w:r>
          </w:p>
        </w:tc>
      </w:tr>
      <w:tr w:rsidR="007732FC" w:rsidTr="007732FC">
        <w:tc>
          <w:tcPr>
            <w:tcW w:w="9350" w:type="dxa"/>
          </w:tcPr>
          <w:p w:rsidR="007732FC" w:rsidRPr="008F70EB" w:rsidRDefault="007732FC" w:rsidP="007732FC"/>
        </w:tc>
      </w:tr>
    </w:tbl>
    <w:p w:rsidR="007732FC" w:rsidRDefault="007732FC"/>
    <w:p w:rsidR="007732FC" w:rsidRDefault="007732FC">
      <w:r>
        <w:t>So, let’s start our search for the long lost Pittock Hotel.</w:t>
      </w:r>
    </w:p>
    <w:tbl>
      <w:tblPr>
        <w:tblStyle w:val="TableGrid"/>
        <w:tblW w:w="0" w:type="auto"/>
        <w:tblLook w:val="04A0" w:firstRow="1" w:lastRow="0" w:firstColumn="1" w:lastColumn="0" w:noHBand="0" w:noVBand="1"/>
      </w:tblPr>
      <w:tblGrid>
        <w:gridCol w:w="9350"/>
      </w:tblGrid>
      <w:tr w:rsidR="007732FC" w:rsidTr="007732FC">
        <w:tc>
          <w:tcPr>
            <w:tcW w:w="9350" w:type="dxa"/>
          </w:tcPr>
          <w:p w:rsidR="007732FC" w:rsidRDefault="007732FC" w:rsidP="007732FC">
            <w:pPr>
              <w:jc w:val="center"/>
            </w:pPr>
            <w:r>
              <w:rPr>
                <w:noProof/>
              </w:rPr>
              <w:drawing>
                <wp:inline distT="0" distB="0" distL="0" distR="0" wp14:anchorId="4AF7DDDD" wp14:editId="22073C7B">
                  <wp:extent cx="4334510" cy="3250880"/>
                  <wp:effectExtent l="0" t="0" r="8890" b="698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  Montana Mt. at Log Cabi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46525" cy="3259891"/>
                          </a:xfrm>
                          <a:prstGeom prst="rect">
                            <a:avLst/>
                          </a:prstGeom>
                        </pic:spPr>
                      </pic:pic>
                    </a:graphicData>
                  </a:graphic>
                </wp:inline>
              </w:drawing>
            </w:r>
          </w:p>
        </w:tc>
      </w:tr>
      <w:tr w:rsidR="007732FC" w:rsidTr="007732FC">
        <w:trPr>
          <w:trHeight w:val="251"/>
        </w:trPr>
        <w:tc>
          <w:tcPr>
            <w:tcW w:w="9350" w:type="dxa"/>
          </w:tcPr>
          <w:p w:rsidR="007732FC" w:rsidRDefault="007732FC" w:rsidP="007732FC">
            <w:r w:rsidRPr="008F70EB">
              <w:t>5  Montana Mt. at Log Cabin</w:t>
            </w:r>
            <w:r>
              <w:t xml:space="preserve"> lies to the southwest side of Railroad.  Bennett Trail goes north from here.  The loose soil is from the railroad construction. </w:t>
            </w:r>
          </w:p>
        </w:tc>
      </w:tr>
      <w:tr w:rsidR="007732FC" w:rsidTr="007732FC">
        <w:tc>
          <w:tcPr>
            <w:tcW w:w="9350" w:type="dxa"/>
          </w:tcPr>
          <w:p w:rsidR="007732FC" w:rsidRDefault="007732FC" w:rsidP="007732FC">
            <w:pPr>
              <w:jc w:val="center"/>
            </w:pPr>
            <w:r>
              <w:rPr>
                <w:noProof/>
              </w:rPr>
              <w:drawing>
                <wp:inline distT="0" distB="0" distL="0" distR="0" wp14:anchorId="0AA80252" wp14:editId="6A6DA9C7">
                  <wp:extent cx="4991100" cy="3743325"/>
                  <wp:effectExtent l="0" t="0" r="0" b="952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  Diane at Log Cabi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92319" cy="3744239"/>
                          </a:xfrm>
                          <a:prstGeom prst="rect">
                            <a:avLst/>
                          </a:prstGeom>
                        </pic:spPr>
                      </pic:pic>
                    </a:graphicData>
                  </a:graphic>
                </wp:inline>
              </w:drawing>
            </w:r>
          </w:p>
        </w:tc>
      </w:tr>
      <w:tr w:rsidR="007732FC" w:rsidTr="007732FC">
        <w:tc>
          <w:tcPr>
            <w:tcW w:w="9350" w:type="dxa"/>
          </w:tcPr>
          <w:p w:rsidR="007732FC" w:rsidRDefault="007732FC" w:rsidP="007732FC">
            <w:r w:rsidRPr="008F70EB">
              <w:t xml:space="preserve">6  Diane </w:t>
            </w:r>
            <w:r>
              <w:t>with her trusty metal detector at location where we start our hunt for Pittock Hotel..</w:t>
            </w:r>
          </w:p>
        </w:tc>
      </w:tr>
      <w:tr w:rsidR="007732FC" w:rsidTr="007732FC">
        <w:tc>
          <w:tcPr>
            <w:tcW w:w="9350" w:type="dxa"/>
          </w:tcPr>
          <w:p w:rsidR="007732FC" w:rsidRDefault="007732FC"/>
        </w:tc>
      </w:tr>
    </w:tbl>
    <w:p w:rsidR="007732FC" w:rsidRDefault="007732FC"/>
    <w:p w:rsidR="007732FC" w:rsidRDefault="007732FC"/>
    <w:p w:rsidR="007732FC" w:rsidRDefault="007732FC">
      <w:r>
        <w:t>Our second trip, we drove to Atlin and chartered a helicopter to look for the hotel.  Nice view – no hotel</w:t>
      </w:r>
    </w:p>
    <w:tbl>
      <w:tblPr>
        <w:tblStyle w:val="TableGrid"/>
        <w:tblW w:w="0" w:type="auto"/>
        <w:tblLook w:val="04A0" w:firstRow="1" w:lastRow="0" w:firstColumn="1" w:lastColumn="0" w:noHBand="0" w:noVBand="1"/>
      </w:tblPr>
      <w:tblGrid>
        <w:gridCol w:w="3876"/>
        <w:gridCol w:w="509"/>
        <w:gridCol w:w="4965"/>
      </w:tblGrid>
      <w:tr w:rsidR="007732FC" w:rsidTr="007732FC">
        <w:tc>
          <w:tcPr>
            <w:tcW w:w="4385" w:type="dxa"/>
            <w:gridSpan w:val="2"/>
          </w:tcPr>
          <w:p w:rsidR="007732FC" w:rsidRDefault="007732FC">
            <w:r>
              <w:rPr>
                <w:noProof/>
              </w:rPr>
              <w:drawing>
                <wp:inline distT="0" distB="0" distL="0" distR="0" wp14:anchorId="4B4FFF95" wp14:editId="570CD324">
                  <wp:extent cx="3081580" cy="2311185"/>
                  <wp:effectExtent l="0" t="0" r="508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  helicopter trip of terrain onBennett Trail.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5425" cy="2314069"/>
                          </a:xfrm>
                          <a:prstGeom prst="rect">
                            <a:avLst/>
                          </a:prstGeom>
                        </pic:spPr>
                      </pic:pic>
                    </a:graphicData>
                  </a:graphic>
                </wp:inline>
              </w:drawing>
            </w:r>
          </w:p>
        </w:tc>
        <w:tc>
          <w:tcPr>
            <w:tcW w:w="4965" w:type="dxa"/>
          </w:tcPr>
          <w:p w:rsidR="007732FC" w:rsidRDefault="007732FC">
            <w:r>
              <w:rPr>
                <w:noProof/>
              </w:rPr>
              <w:drawing>
                <wp:inline distT="0" distB="0" distL="0" distR="0" wp14:anchorId="220CE804" wp14:editId="642DB66C">
                  <wp:extent cx="3541363" cy="2307310"/>
                  <wp:effectExtent l="0" t="0" r="254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  Bennett Trail from Helicopter.  Lake Lindeman and Lake bennett in background.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49081" cy="2312339"/>
                          </a:xfrm>
                          <a:prstGeom prst="rect">
                            <a:avLst/>
                          </a:prstGeom>
                        </pic:spPr>
                      </pic:pic>
                    </a:graphicData>
                  </a:graphic>
                </wp:inline>
              </w:drawing>
            </w:r>
          </w:p>
        </w:tc>
      </w:tr>
      <w:tr w:rsidR="007732FC" w:rsidTr="007732FC">
        <w:tc>
          <w:tcPr>
            <w:tcW w:w="3779" w:type="dxa"/>
          </w:tcPr>
          <w:p w:rsidR="007732FC" w:rsidRDefault="007732FC">
            <w:r>
              <w:t>7  H</w:t>
            </w:r>
            <w:r w:rsidRPr="008F70EB">
              <w:t>elicopter trip of terrain on</w:t>
            </w:r>
            <w:r>
              <w:t xml:space="preserve"> </w:t>
            </w:r>
            <w:r w:rsidRPr="008F70EB">
              <w:t>Bennett Trail</w:t>
            </w:r>
          </w:p>
          <w:p w:rsidR="007732FC" w:rsidRDefault="007732FC"/>
        </w:tc>
        <w:tc>
          <w:tcPr>
            <w:tcW w:w="5571" w:type="dxa"/>
            <w:gridSpan w:val="2"/>
          </w:tcPr>
          <w:p w:rsidR="007732FC" w:rsidRDefault="007732FC" w:rsidP="007732FC">
            <w:r w:rsidRPr="008F70EB">
              <w:t>8  Bennett Trail from Helicopter.  Lake Lindeman and Lake Bennett in</w:t>
            </w:r>
            <w:r>
              <w:t xml:space="preserve"> the distance</w:t>
            </w:r>
            <w:r w:rsidRPr="008F70EB">
              <w:t xml:space="preserve"> </w:t>
            </w:r>
          </w:p>
        </w:tc>
      </w:tr>
      <w:tr w:rsidR="007732FC" w:rsidTr="007732FC">
        <w:tc>
          <w:tcPr>
            <w:tcW w:w="9350" w:type="dxa"/>
            <w:gridSpan w:val="3"/>
          </w:tcPr>
          <w:p w:rsidR="007732FC" w:rsidRPr="008F70EB" w:rsidRDefault="007732FC" w:rsidP="007732FC">
            <w:r>
              <w:t xml:space="preserve">Note the terrain. A swamp between spruce forests.  The trees are on slight rises.  The soil is glacial boulders, thinly covered with moss and sedge and then the spruce.   </w:t>
            </w:r>
          </w:p>
        </w:tc>
      </w:tr>
    </w:tbl>
    <w:p w:rsidR="007732FC" w:rsidRDefault="007732FC"/>
    <w:p w:rsidR="007732FC" w:rsidRDefault="007732FC">
      <w:r>
        <w:t xml:space="preserve">Here are some photos of structures that were built about the same time as the hotel – the end of the nineteenth century.  </w:t>
      </w:r>
    </w:p>
    <w:tbl>
      <w:tblPr>
        <w:tblStyle w:val="TableGrid"/>
        <w:tblW w:w="0" w:type="auto"/>
        <w:tblLook w:val="04A0" w:firstRow="1" w:lastRow="0" w:firstColumn="1" w:lastColumn="0" w:noHBand="0" w:noVBand="1"/>
      </w:tblPr>
      <w:tblGrid>
        <w:gridCol w:w="4207"/>
        <w:gridCol w:w="5143"/>
      </w:tblGrid>
      <w:tr w:rsidR="007732FC" w:rsidTr="007732FC">
        <w:tc>
          <w:tcPr>
            <w:tcW w:w="3779" w:type="dxa"/>
          </w:tcPr>
          <w:p w:rsidR="007732FC" w:rsidRDefault="007732FC">
            <w:r>
              <w:rPr>
                <w:noProof/>
              </w:rPr>
              <w:drawing>
                <wp:inline distT="0" distB="0" distL="0" distR="0" wp14:anchorId="48BC2653" wp14:editId="751716DD">
                  <wp:extent cx="2851688" cy="2657959"/>
                  <wp:effectExtent l="0" t="0" r="635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  Part of a log cabin on Bennett Trail.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53408" cy="2659562"/>
                          </a:xfrm>
                          <a:prstGeom prst="rect">
                            <a:avLst/>
                          </a:prstGeom>
                        </pic:spPr>
                      </pic:pic>
                    </a:graphicData>
                  </a:graphic>
                </wp:inline>
              </w:drawing>
            </w:r>
          </w:p>
        </w:tc>
        <w:tc>
          <w:tcPr>
            <w:tcW w:w="5571" w:type="dxa"/>
          </w:tcPr>
          <w:p w:rsidR="007732FC" w:rsidRDefault="007732FC">
            <w:r>
              <w:rPr>
                <w:noProof/>
              </w:rPr>
              <w:drawing>
                <wp:inline distT="0" distB="0" distL="0" distR="0" wp14:anchorId="11D51EE3" wp14:editId="380EB505">
                  <wp:extent cx="3543945" cy="2657959"/>
                  <wp:effectExtent l="0" t="0" r="0" b="952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  Corner of a log cabin on Bennett Trai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46796" cy="2660097"/>
                          </a:xfrm>
                          <a:prstGeom prst="rect">
                            <a:avLst/>
                          </a:prstGeom>
                        </pic:spPr>
                      </pic:pic>
                    </a:graphicData>
                  </a:graphic>
                </wp:inline>
              </w:drawing>
            </w:r>
          </w:p>
        </w:tc>
      </w:tr>
      <w:tr w:rsidR="007732FC" w:rsidTr="007732FC">
        <w:tc>
          <w:tcPr>
            <w:tcW w:w="3779" w:type="dxa"/>
          </w:tcPr>
          <w:p w:rsidR="007732FC" w:rsidRDefault="007732FC">
            <w:r w:rsidRPr="008F70EB">
              <w:t>9  Part of a log cabin on Bennett Trail</w:t>
            </w:r>
          </w:p>
        </w:tc>
        <w:tc>
          <w:tcPr>
            <w:tcW w:w="5571" w:type="dxa"/>
          </w:tcPr>
          <w:p w:rsidR="007732FC" w:rsidRDefault="007732FC">
            <w:r w:rsidRPr="008F70EB">
              <w:t>10  Corner of a log cabin on Bennett Trail</w:t>
            </w:r>
          </w:p>
        </w:tc>
      </w:tr>
      <w:tr w:rsidR="007732FC" w:rsidTr="007732FC">
        <w:tc>
          <w:tcPr>
            <w:tcW w:w="3779" w:type="dxa"/>
          </w:tcPr>
          <w:p w:rsidR="007732FC" w:rsidRDefault="007732FC">
            <w:r>
              <w:rPr>
                <w:noProof/>
              </w:rPr>
              <w:drawing>
                <wp:inline distT="0" distB="0" distL="0" distR="0" wp14:anchorId="27435064" wp14:editId="5C6FE26B">
                  <wp:extent cx="3099280" cy="2873253"/>
                  <wp:effectExtent l="0" t="0" r="6350" b="381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 Four tier cabin on Bennett Trail.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03201" cy="2876888"/>
                          </a:xfrm>
                          <a:prstGeom prst="rect">
                            <a:avLst/>
                          </a:prstGeom>
                        </pic:spPr>
                      </pic:pic>
                    </a:graphicData>
                  </a:graphic>
                </wp:inline>
              </w:drawing>
            </w:r>
          </w:p>
        </w:tc>
        <w:tc>
          <w:tcPr>
            <w:tcW w:w="5571" w:type="dxa"/>
          </w:tcPr>
          <w:p w:rsidR="007732FC" w:rsidRDefault="007732FC">
            <w:r>
              <w:rPr>
                <w:noProof/>
              </w:rPr>
              <w:drawing>
                <wp:inline distT="0" distB="0" distL="0" distR="0" wp14:anchorId="4B4E17C2" wp14:editId="0DF2551B">
                  <wp:extent cx="3833248" cy="2874936"/>
                  <wp:effectExtent l="0" t="0" r="0" b="190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2  milk can log cabin on bennett trail.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35338" cy="2876503"/>
                          </a:xfrm>
                          <a:prstGeom prst="rect">
                            <a:avLst/>
                          </a:prstGeom>
                        </pic:spPr>
                      </pic:pic>
                    </a:graphicData>
                  </a:graphic>
                </wp:inline>
              </w:drawing>
            </w:r>
          </w:p>
        </w:tc>
      </w:tr>
      <w:tr w:rsidR="007732FC" w:rsidTr="007732FC">
        <w:tc>
          <w:tcPr>
            <w:tcW w:w="3779" w:type="dxa"/>
          </w:tcPr>
          <w:p w:rsidR="007732FC" w:rsidRDefault="007732FC">
            <w:r w:rsidRPr="008F70EB">
              <w:t>11 Four tier cabin on Bennett Trail</w:t>
            </w:r>
          </w:p>
        </w:tc>
        <w:tc>
          <w:tcPr>
            <w:tcW w:w="5571" w:type="dxa"/>
          </w:tcPr>
          <w:p w:rsidR="007732FC" w:rsidRDefault="007732FC">
            <w:r>
              <w:t>12  M</w:t>
            </w:r>
            <w:r w:rsidRPr="008F70EB">
              <w:t>ilk can log cabin on Bennett</w:t>
            </w:r>
            <w:r>
              <w:t xml:space="preserve"> T</w:t>
            </w:r>
            <w:r w:rsidRPr="008F70EB">
              <w:t>rail</w:t>
            </w:r>
          </w:p>
        </w:tc>
      </w:tr>
    </w:tbl>
    <w:p w:rsidR="007732FC" w:rsidRDefault="007732FC"/>
    <w:p w:rsidR="007732FC" w:rsidRDefault="007732FC">
      <w:r>
        <w:t xml:space="preserve">Structures like the above persuaded us that parts of the hotel might still be standing.  </w:t>
      </w:r>
    </w:p>
    <w:p w:rsidR="007732FC" w:rsidRDefault="007732FC">
      <w:r>
        <w:t>Not finding the hotel, there are many artifacts of that era.</w:t>
      </w:r>
    </w:p>
    <w:tbl>
      <w:tblPr>
        <w:tblStyle w:val="TableGrid"/>
        <w:tblW w:w="0" w:type="auto"/>
        <w:tblLook w:val="04A0" w:firstRow="1" w:lastRow="0" w:firstColumn="1" w:lastColumn="0" w:noHBand="0" w:noVBand="1"/>
      </w:tblPr>
      <w:tblGrid>
        <w:gridCol w:w="4061"/>
        <w:gridCol w:w="5289"/>
      </w:tblGrid>
      <w:tr w:rsidR="007732FC" w:rsidTr="007732FC">
        <w:tc>
          <w:tcPr>
            <w:tcW w:w="3766" w:type="dxa"/>
          </w:tcPr>
          <w:p w:rsidR="007732FC" w:rsidRDefault="007732FC"/>
        </w:tc>
        <w:tc>
          <w:tcPr>
            <w:tcW w:w="5584" w:type="dxa"/>
          </w:tcPr>
          <w:p w:rsidR="007732FC" w:rsidRDefault="007732FC"/>
        </w:tc>
      </w:tr>
      <w:tr w:rsidR="007732FC" w:rsidTr="007732FC">
        <w:tc>
          <w:tcPr>
            <w:tcW w:w="3766" w:type="dxa"/>
          </w:tcPr>
          <w:p w:rsidR="007732FC" w:rsidRDefault="007732FC">
            <w:r>
              <w:rPr>
                <w:noProof/>
              </w:rPr>
              <w:drawing>
                <wp:inline distT="0" distB="0" distL="0" distR="0" wp14:anchorId="24B7A84E" wp14:editId="34C0745B">
                  <wp:extent cx="2681207" cy="2010906"/>
                  <wp:effectExtent l="0" t="0" r="5080" b="889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3 old wash pa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88626" cy="2016470"/>
                          </a:xfrm>
                          <a:prstGeom prst="rect">
                            <a:avLst/>
                          </a:prstGeom>
                        </pic:spPr>
                      </pic:pic>
                    </a:graphicData>
                  </a:graphic>
                </wp:inline>
              </w:drawing>
            </w:r>
          </w:p>
        </w:tc>
        <w:tc>
          <w:tcPr>
            <w:tcW w:w="5584" w:type="dxa"/>
          </w:tcPr>
          <w:p w:rsidR="007732FC" w:rsidRDefault="007732FC">
            <w:r>
              <w:rPr>
                <w:noProof/>
              </w:rPr>
              <w:drawing>
                <wp:inline distT="0" distB="0" distL="0" distR="0" wp14:anchorId="563C8D7D" wp14:editId="6C0CEAB8">
                  <wp:extent cx="3541363" cy="2115517"/>
                  <wp:effectExtent l="0" t="0" r="254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4 Bolt in old log Bennett Trail.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48616" cy="2119850"/>
                          </a:xfrm>
                          <a:prstGeom prst="rect">
                            <a:avLst/>
                          </a:prstGeom>
                        </pic:spPr>
                      </pic:pic>
                    </a:graphicData>
                  </a:graphic>
                </wp:inline>
              </w:drawing>
            </w:r>
          </w:p>
        </w:tc>
      </w:tr>
      <w:tr w:rsidR="007732FC" w:rsidTr="007732FC">
        <w:tc>
          <w:tcPr>
            <w:tcW w:w="3766" w:type="dxa"/>
          </w:tcPr>
          <w:p w:rsidR="007732FC" w:rsidRDefault="007732FC">
            <w:r>
              <w:t>13 O</w:t>
            </w:r>
            <w:r w:rsidRPr="008F70EB">
              <w:t>ld wash pan</w:t>
            </w:r>
          </w:p>
        </w:tc>
        <w:tc>
          <w:tcPr>
            <w:tcW w:w="5584" w:type="dxa"/>
          </w:tcPr>
          <w:p w:rsidR="007732FC" w:rsidRDefault="007732FC">
            <w:r w:rsidRPr="008F70EB">
              <w:t>14 Bolt in old log Bennett Trail</w:t>
            </w:r>
          </w:p>
        </w:tc>
      </w:tr>
    </w:tbl>
    <w:p w:rsidR="007732FC" w:rsidRDefault="007732FC"/>
    <w:tbl>
      <w:tblPr>
        <w:tblStyle w:val="TableGrid"/>
        <w:tblW w:w="0" w:type="auto"/>
        <w:tblLook w:val="04A0" w:firstRow="1" w:lastRow="0" w:firstColumn="1" w:lastColumn="0" w:noHBand="0" w:noVBand="1"/>
      </w:tblPr>
      <w:tblGrid>
        <w:gridCol w:w="4263"/>
        <w:gridCol w:w="5087"/>
      </w:tblGrid>
      <w:tr w:rsidR="007732FC" w:rsidTr="007732FC">
        <w:tc>
          <w:tcPr>
            <w:tcW w:w="4263" w:type="dxa"/>
          </w:tcPr>
          <w:p w:rsidR="007732FC" w:rsidRDefault="007732FC">
            <w:r>
              <w:rPr>
                <w:noProof/>
              </w:rPr>
              <w:drawing>
                <wp:inline distT="0" distB="0" distL="0" distR="0" wp14:anchorId="46958DC7" wp14:editId="726CEB93">
                  <wp:extent cx="2959831" cy="2219873"/>
                  <wp:effectExtent l="0" t="0" r="0" b="952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5 Insulator from telegraph line on bennett trail.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66099" cy="2224574"/>
                          </a:xfrm>
                          <a:prstGeom prst="rect">
                            <a:avLst/>
                          </a:prstGeom>
                        </pic:spPr>
                      </pic:pic>
                    </a:graphicData>
                  </a:graphic>
                </wp:inline>
              </w:drawing>
            </w:r>
          </w:p>
        </w:tc>
        <w:tc>
          <w:tcPr>
            <w:tcW w:w="5087" w:type="dxa"/>
          </w:tcPr>
          <w:p w:rsidR="007732FC" w:rsidRDefault="007732FC">
            <w:r>
              <w:rPr>
                <w:noProof/>
              </w:rPr>
              <w:drawing>
                <wp:inline distT="0" distB="0" distL="0" distR="0" wp14:anchorId="57964FE6" wp14:editId="3C84212B">
                  <wp:extent cx="3541363" cy="2150391"/>
                  <wp:effectExtent l="0" t="0" r="2540" b="254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6  insulator on pole of telegraph  line bennett  trail.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44835" cy="2152499"/>
                          </a:xfrm>
                          <a:prstGeom prst="rect">
                            <a:avLst/>
                          </a:prstGeom>
                        </pic:spPr>
                      </pic:pic>
                    </a:graphicData>
                  </a:graphic>
                </wp:inline>
              </w:drawing>
            </w:r>
          </w:p>
        </w:tc>
      </w:tr>
      <w:tr w:rsidR="007732FC" w:rsidTr="007732FC">
        <w:tc>
          <w:tcPr>
            <w:tcW w:w="4263" w:type="dxa"/>
          </w:tcPr>
          <w:p w:rsidR="007732FC" w:rsidRDefault="007732FC">
            <w:r w:rsidRPr="008F70EB">
              <w:t xml:space="preserve">15 Insulator </w:t>
            </w:r>
            <w:r>
              <w:t>from telegraph line on Bennett T</w:t>
            </w:r>
            <w:r w:rsidRPr="008F70EB">
              <w:t>rail</w:t>
            </w:r>
          </w:p>
        </w:tc>
        <w:tc>
          <w:tcPr>
            <w:tcW w:w="5087" w:type="dxa"/>
          </w:tcPr>
          <w:p w:rsidR="007732FC" w:rsidRDefault="007732FC" w:rsidP="007732FC">
            <w:r>
              <w:t>16  I</w:t>
            </w:r>
            <w:r w:rsidRPr="00DD09B7">
              <w:t xml:space="preserve">nsulator on </w:t>
            </w:r>
            <w:r>
              <w:t xml:space="preserve">“side block” of telegraph on </w:t>
            </w:r>
            <w:r w:rsidRPr="00DD09B7">
              <w:t xml:space="preserve">line </w:t>
            </w:r>
            <w:r>
              <w:t>Bennett</w:t>
            </w:r>
            <w:r w:rsidRPr="00DD09B7">
              <w:t xml:space="preserve">  </w:t>
            </w:r>
            <w:r>
              <w:t>T</w:t>
            </w:r>
            <w:r w:rsidRPr="00DD09B7">
              <w:t>rail</w:t>
            </w:r>
          </w:p>
        </w:tc>
      </w:tr>
      <w:tr w:rsidR="007732FC" w:rsidTr="007732FC">
        <w:tc>
          <w:tcPr>
            <w:tcW w:w="9350" w:type="dxa"/>
            <w:gridSpan w:val="2"/>
          </w:tcPr>
          <w:p w:rsidR="007732FC" w:rsidRDefault="007732FC">
            <w:r>
              <w:t xml:space="preserve">We will talk more about the telegraph below. </w:t>
            </w:r>
          </w:p>
        </w:tc>
      </w:tr>
      <w:tr w:rsidR="007732FC" w:rsidTr="007732FC">
        <w:tc>
          <w:tcPr>
            <w:tcW w:w="4263" w:type="dxa"/>
          </w:tcPr>
          <w:p w:rsidR="007732FC" w:rsidRDefault="007732FC"/>
        </w:tc>
        <w:tc>
          <w:tcPr>
            <w:tcW w:w="5087" w:type="dxa"/>
          </w:tcPr>
          <w:p w:rsidR="007732FC" w:rsidRDefault="007732FC"/>
        </w:tc>
      </w:tr>
      <w:tr w:rsidR="007732FC" w:rsidTr="007732FC">
        <w:tc>
          <w:tcPr>
            <w:tcW w:w="4263" w:type="dxa"/>
            <w:vAlign w:val="center"/>
          </w:tcPr>
          <w:p w:rsidR="007732FC" w:rsidRDefault="007732FC" w:rsidP="007732FC">
            <w:pPr>
              <w:jc w:val="center"/>
            </w:pPr>
            <w:r>
              <w:rPr>
                <w:noProof/>
              </w:rPr>
              <w:drawing>
                <wp:inline distT="0" distB="0" distL="0" distR="0" wp14:anchorId="33F936B4" wp14:editId="7AB46730">
                  <wp:extent cx="2921322" cy="2100020"/>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sleigh runner on Bennett Trail.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31360" cy="2107236"/>
                          </a:xfrm>
                          <a:prstGeom prst="rect">
                            <a:avLst/>
                          </a:prstGeom>
                        </pic:spPr>
                      </pic:pic>
                    </a:graphicData>
                  </a:graphic>
                </wp:inline>
              </w:drawing>
            </w:r>
          </w:p>
        </w:tc>
        <w:tc>
          <w:tcPr>
            <w:tcW w:w="5087" w:type="dxa"/>
          </w:tcPr>
          <w:p w:rsidR="007732FC" w:rsidRDefault="007732FC">
            <w:r>
              <w:rPr>
                <w:noProof/>
              </w:rPr>
              <w:drawing>
                <wp:inline distT="0" distB="0" distL="0" distR="0" wp14:anchorId="75E7876F" wp14:editId="4E4395D9">
                  <wp:extent cx="3556861" cy="2359618"/>
                  <wp:effectExtent l="0" t="0" r="5715" b="317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 another sleigh runne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9272" cy="2361218"/>
                          </a:xfrm>
                          <a:prstGeom prst="rect">
                            <a:avLst/>
                          </a:prstGeom>
                        </pic:spPr>
                      </pic:pic>
                    </a:graphicData>
                  </a:graphic>
                </wp:inline>
              </w:drawing>
            </w:r>
          </w:p>
        </w:tc>
      </w:tr>
      <w:tr w:rsidR="007732FC" w:rsidTr="007732FC">
        <w:tc>
          <w:tcPr>
            <w:tcW w:w="4263" w:type="dxa"/>
          </w:tcPr>
          <w:p w:rsidR="007732FC" w:rsidRDefault="007732FC">
            <w:r>
              <w:t>17  S</w:t>
            </w:r>
            <w:r w:rsidRPr="00DD09B7">
              <w:t>leigh runner on Bennett Trail</w:t>
            </w:r>
          </w:p>
        </w:tc>
        <w:tc>
          <w:tcPr>
            <w:tcW w:w="5087" w:type="dxa"/>
          </w:tcPr>
          <w:p w:rsidR="007732FC" w:rsidRDefault="007732FC">
            <w:r>
              <w:t>18 A</w:t>
            </w:r>
            <w:r w:rsidRPr="00DD09B7">
              <w:t>nother sleigh runner</w:t>
            </w:r>
          </w:p>
        </w:tc>
      </w:tr>
    </w:tbl>
    <w:p w:rsidR="007732FC" w:rsidRDefault="007732FC"/>
    <w:p w:rsidR="007732FC" w:rsidRDefault="007732FC" w:rsidP="007732FC">
      <w:r>
        <w:br w:type="page"/>
      </w:r>
    </w:p>
    <w:p w:rsidR="007732FC" w:rsidRDefault="007732FC"/>
    <w:tbl>
      <w:tblPr>
        <w:tblStyle w:val="TableGrid"/>
        <w:tblW w:w="0" w:type="auto"/>
        <w:tblLook w:val="04A0" w:firstRow="1" w:lastRow="0" w:firstColumn="1" w:lastColumn="0" w:noHBand="0" w:noVBand="1"/>
      </w:tblPr>
      <w:tblGrid>
        <w:gridCol w:w="4114"/>
        <w:gridCol w:w="5236"/>
      </w:tblGrid>
      <w:tr w:rsidR="007732FC" w:rsidTr="007732FC">
        <w:tc>
          <w:tcPr>
            <w:tcW w:w="4114" w:type="dxa"/>
          </w:tcPr>
          <w:p w:rsidR="007732FC" w:rsidRDefault="007732FC">
            <w:r>
              <w:rPr>
                <w:noProof/>
              </w:rPr>
              <w:drawing>
                <wp:inline distT="0" distB="0" distL="0" distR="0" wp14:anchorId="11D88EA9" wp14:editId="3BE5A14B">
                  <wp:extent cx="2766447" cy="2386739"/>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9 Bob Perkins  with Zena and Zeus on Bennett Trail.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71011" cy="2390677"/>
                          </a:xfrm>
                          <a:prstGeom prst="rect">
                            <a:avLst/>
                          </a:prstGeom>
                        </pic:spPr>
                      </pic:pic>
                    </a:graphicData>
                  </a:graphic>
                </wp:inline>
              </w:drawing>
            </w:r>
          </w:p>
        </w:tc>
        <w:tc>
          <w:tcPr>
            <w:tcW w:w="5236" w:type="dxa"/>
          </w:tcPr>
          <w:p w:rsidR="007732FC" w:rsidRDefault="007732FC">
            <w:r>
              <w:rPr>
                <w:noProof/>
              </w:rPr>
              <w:drawing>
                <wp:inline distT="0" distB="0" distL="0" distR="0" wp14:anchorId="7369810D" wp14:editId="3188C284">
                  <wp:extent cx="3556861" cy="2386739"/>
                  <wp:effectExtent l="0" t="0" r="5715"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  hearth on bennette trail.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60798" cy="2389381"/>
                          </a:xfrm>
                          <a:prstGeom prst="rect">
                            <a:avLst/>
                          </a:prstGeom>
                        </pic:spPr>
                      </pic:pic>
                    </a:graphicData>
                  </a:graphic>
                </wp:inline>
              </w:drawing>
            </w:r>
          </w:p>
        </w:tc>
      </w:tr>
      <w:tr w:rsidR="007732FC" w:rsidTr="007732FC">
        <w:tc>
          <w:tcPr>
            <w:tcW w:w="4114" w:type="dxa"/>
          </w:tcPr>
          <w:p w:rsidR="007732FC" w:rsidRDefault="007732FC">
            <w:r w:rsidRPr="00DD09B7">
              <w:t>19 Bob Perkins  with Zena and Zeus on Bennett Trail</w:t>
            </w:r>
          </w:p>
        </w:tc>
        <w:tc>
          <w:tcPr>
            <w:tcW w:w="5236" w:type="dxa"/>
          </w:tcPr>
          <w:p w:rsidR="007732FC" w:rsidRDefault="007732FC" w:rsidP="007732FC">
            <w:r>
              <w:t>20  Hearth on Bennett</w:t>
            </w:r>
            <w:r w:rsidRPr="00DD09B7">
              <w:t xml:space="preserve"> </w:t>
            </w:r>
            <w:r>
              <w:t>T</w:t>
            </w:r>
            <w:r w:rsidRPr="00DD09B7">
              <w:t>rail</w:t>
            </w:r>
          </w:p>
        </w:tc>
      </w:tr>
      <w:tr w:rsidR="007732FC" w:rsidTr="007732FC">
        <w:tc>
          <w:tcPr>
            <w:tcW w:w="4114" w:type="dxa"/>
          </w:tcPr>
          <w:p w:rsidR="007732FC" w:rsidRDefault="007732FC"/>
        </w:tc>
        <w:tc>
          <w:tcPr>
            <w:tcW w:w="5236" w:type="dxa"/>
          </w:tcPr>
          <w:p w:rsidR="007732FC" w:rsidRDefault="007732FC"/>
        </w:tc>
      </w:tr>
      <w:tr w:rsidR="007732FC" w:rsidTr="007732FC">
        <w:tc>
          <w:tcPr>
            <w:tcW w:w="9350" w:type="dxa"/>
            <w:gridSpan w:val="2"/>
            <w:vAlign w:val="center"/>
          </w:tcPr>
          <w:p w:rsidR="007732FC" w:rsidRDefault="007732FC">
            <w:r>
              <w:rPr>
                <w:noProof/>
              </w:rPr>
              <w:drawing>
                <wp:inline distT="0" distB="0" distL="0" distR="0" wp14:anchorId="669AFFEB" wp14:editId="6358BC86">
                  <wp:extent cx="6005593" cy="3564610"/>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1 door handle on log, Bennett Trauk.JPG"/>
                          <pic:cNvPicPr/>
                        </pic:nvPicPr>
                        <pic:blipFill rotWithShape="1">
                          <a:blip r:embed="rId47" cstate="print">
                            <a:extLst>
                              <a:ext uri="{28A0092B-C50C-407E-A947-70E740481C1C}">
                                <a14:useLocalDpi xmlns:a14="http://schemas.microsoft.com/office/drawing/2010/main" val="0"/>
                              </a:ext>
                            </a:extLst>
                          </a:blip>
                          <a:srcRect l="1274"/>
                          <a:stretch/>
                        </pic:blipFill>
                        <pic:spPr bwMode="auto">
                          <a:xfrm>
                            <a:off x="0" y="0"/>
                            <a:ext cx="6005593" cy="3564610"/>
                          </a:xfrm>
                          <a:prstGeom prst="rect">
                            <a:avLst/>
                          </a:prstGeom>
                          <a:ln>
                            <a:noFill/>
                          </a:ln>
                          <a:extLst>
                            <a:ext uri="{53640926-AAD7-44D8-BBD7-CCE9431645EC}">
                              <a14:shadowObscured xmlns:a14="http://schemas.microsoft.com/office/drawing/2010/main"/>
                            </a:ext>
                          </a:extLst>
                        </pic:spPr>
                      </pic:pic>
                    </a:graphicData>
                  </a:graphic>
                </wp:inline>
              </w:drawing>
            </w:r>
          </w:p>
        </w:tc>
      </w:tr>
      <w:tr w:rsidR="007732FC" w:rsidTr="007732FC">
        <w:tc>
          <w:tcPr>
            <w:tcW w:w="4114" w:type="dxa"/>
          </w:tcPr>
          <w:p w:rsidR="007732FC" w:rsidRDefault="007732FC">
            <w:r>
              <w:t>21 Door handle on log, Bennett Trail</w:t>
            </w:r>
          </w:p>
        </w:tc>
        <w:tc>
          <w:tcPr>
            <w:tcW w:w="5236" w:type="dxa"/>
          </w:tcPr>
          <w:p w:rsidR="007732FC" w:rsidRPr="00DD09B7" w:rsidRDefault="007732FC"/>
        </w:tc>
      </w:tr>
      <w:tr w:rsidR="007732FC" w:rsidTr="007732FC">
        <w:tc>
          <w:tcPr>
            <w:tcW w:w="9350" w:type="dxa"/>
            <w:gridSpan w:val="2"/>
          </w:tcPr>
          <w:p w:rsidR="007732FC" w:rsidRPr="00DD09B7" w:rsidRDefault="007732FC">
            <w:r>
              <w:rPr>
                <w:noProof/>
              </w:rPr>
              <w:drawing>
                <wp:inline distT="0" distB="0" distL="0" distR="0" wp14:anchorId="25D38625" wp14:editId="3ECE10F5">
                  <wp:extent cx="6005593" cy="3456122"/>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2 rubber galash.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05593" cy="3456122"/>
                          </a:xfrm>
                          <a:prstGeom prst="rect">
                            <a:avLst/>
                          </a:prstGeom>
                        </pic:spPr>
                      </pic:pic>
                    </a:graphicData>
                  </a:graphic>
                </wp:inline>
              </w:drawing>
            </w:r>
          </w:p>
        </w:tc>
      </w:tr>
      <w:tr w:rsidR="007732FC" w:rsidTr="007732FC">
        <w:tc>
          <w:tcPr>
            <w:tcW w:w="4114" w:type="dxa"/>
          </w:tcPr>
          <w:p w:rsidR="007732FC" w:rsidRDefault="007732FC">
            <w:r>
              <w:t>22 R</w:t>
            </w:r>
            <w:r w:rsidRPr="00DD09B7">
              <w:t>ubber galosh</w:t>
            </w:r>
          </w:p>
        </w:tc>
        <w:tc>
          <w:tcPr>
            <w:tcW w:w="5236" w:type="dxa"/>
          </w:tcPr>
          <w:p w:rsidR="007732FC" w:rsidRPr="00DD09B7" w:rsidRDefault="007732FC"/>
        </w:tc>
      </w:tr>
      <w:tr w:rsidR="007732FC" w:rsidTr="007732FC">
        <w:tc>
          <w:tcPr>
            <w:tcW w:w="4114" w:type="dxa"/>
          </w:tcPr>
          <w:p w:rsidR="007732FC" w:rsidRDefault="007732FC"/>
        </w:tc>
        <w:tc>
          <w:tcPr>
            <w:tcW w:w="5236" w:type="dxa"/>
          </w:tcPr>
          <w:p w:rsidR="007732FC" w:rsidRDefault="007732FC" w:rsidP="007732FC"/>
        </w:tc>
      </w:tr>
      <w:tr w:rsidR="007732FC" w:rsidTr="007732FC">
        <w:tc>
          <w:tcPr>
            <w:tcW w:w="4114" w:type="dxa"/>
          </w:tcPr>
          <w:p w:rsidR="007732FC" w:rsidRDefault="007732FC"/>
        </w:tc>
        <w:tc>
          <w:tcPr>
            <w:tcW w:w="5236" w:type="dxa"/>
          </w:tcPr>
          <w:p w:rsidR="007732FC" w:rsidRDefault="007732FC"/>
        </w:tc>
      </w:tr>
      <w:tr w:rsidR="007732FC" w:rsidTr="007732FC">
        <w:tc>
          <w:tcPr>
            <w:tcW w:w="4114" w:type="dxa"/>
          </w:tcPr>
          <w:p w:rsidR="007732FC" w:rsidRDefault="007732FC">
            <w:r>
              <w:rPr>
                <w:noProof/>
              </w:rPr>
              <w:drawing>
                <wp:inline distT="0" distB="0" distL="0" distR="0" wp14:anchorId="27716251" wp14:editId="43D57F23">
                  <wp:extent cx="2469395" cy="3308888"/>
                  <wp:effectExtent l="0" t="0" r="7620" b="635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3 Stove reminents in old log cabi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74667" cy="3315953"/>
                          </a:xfrm>
                          <a:prstGeom prst="rect">
                            <a:avLst/>
                          </a:prstGeom>
                        </pic:spPr>
                      </pic:pic>
                    </a:graphicData>
                  </a:graphic>
                </wp:inline>
              </w:drawing>
            </w:r>
          </w:p>
        </w:tc>
        <w:tc>
          <w:tcPr>
            <w:tcW w:w="5236" w:type="dxa"/>
          </w:tcPr>
          <w:p w:rsidR="007732FC" w:rsidRDefault="007732FC">
            <w:r>
              <w:rPr>
                <w:noProof/>
              </w:rPr>
              <w:drawing>
                <wp:inline distT="0" distB="0" distL="0" distR="0" wp14:anchorId="707B4704" wp14:editId="44605479">
                  <wp:extent cx="3370882" cy="3306306"/>
                  <wp:effectExtent l="0" t="0" r="1270" b="889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4 log cabin remain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75365" cy="3310703"/>
                          </a:xfrm>
                          <a:prstGeom prst="rect">
                            <a:avLst/>
                          </a:prstGeom>
                        </pic:spPr>
                      </pic:pic>
                    </a:graphicData>
                  </a:graphic>
                </wp:inline>
              </w:drawing>
            </w:r>
          </w:p>
        </w:tc>
      </w:tr>
      <w:tr w:rsidR="007732FC" w:rsidTr="007732FC">
        <w:tc>
          <w:tcPr>
            <w:tcW w:w="4114" w:type="dxa"/>
          </w:tcPr>
          <w:p w:rsidR="007732FC" w:rsidRDefault="007732FC">
            <w:r w:rsidRPr="00DD09B7">
              <w:t>23 Stove remnants in old log cabin</w:t>
            </w:r>
          </w:p>
        </w:tc>
        <w:tc>
          <w:tcPr>
            <w:tcW w:w="5236" w:type="dxa"/>
          </w:tcPr>
          <w:p w:rsidR="007732FC" w:rsidRDefault="007732FC">
            <w:r>
              <w:t>24 L</w:t>
            </w:r>
            <w:r w:rsidRPr="00DD09B7">
              <w:t>og cabin remains</w:t>
            </w:r>
          </w:p>
        </w:tc>
      </w:tr>
    </w:tbl>
    <w:p w:rsidR="007732FC" w:rsidRDefault="007732FC"/>
    <w:tbl>
      <w:tblPr>
        <w:tblStyle w:val="TableGrid"/>
        <w:tblW w:w="0" w:type="auto"/>
        <w:tblLook w:val="04A0" w:firstRow="1" w:lastRow="0" w:firstColumn="1" w:lastColumn="0" w:noHBand="0" w:noVBand="1"/>
      </w:tblPr>
      <w:tblGrid>
        <w:gridCol w:w="3739"/>
        <w:gridCol w:w="5611"/>
      </w:tblGrid>
      <w:tr w:rsidR="007732FC" w:rsidTr="007732FC">
        <w:tc>
          <w:tcPr>
            <w:tcW w:w="3739" w:type="dxa"/>
          </w:tcPr>
          <w:p w:rsidR="007732FC" w:rsidRDefault="007732FC">
            <w:r>
              <w:rPr>
                <w:noProof/>
              </w:rPr>
              <w:drawing>
                <wp:inline distT="0" distB="0" distL="0" distR="0" wp14:anchorId="58D7E50A" wp14:editId="6D7AA0CC">
                  <wp:extent cx="3044800" cy="2283600"/>
                  <wp:effectExtent l="0" t="0" r="3810" b="254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5 part of old stov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46977" cy="2285233"/>
                          </a:xfrm>
                          <a:prstGeom prst="rect">
                            <a:avLst/>
                          </a:prstGeom>
                        </pic:spPr>
                      </pic:pic>
                    </a:graphicData>
                  </a:graphic>
                </wp:inline>
              </w:drawing>
            </w:r>
          </w:p>
        </w:tc>
        <w:tc>
          <w:tcPr>
            <w:tcW w:w="5611" w:type="dxa"/>
          </w:tcPr>
          <w:p w:rsidR="007732FC" w:rsidRDefault="007732FC">
            <w:r>
              <w:rPr>
                <w:noProof/>
              </w:rPr>
              <w:drawing>
                <wp:inline distT="0" distB="0" distL="0" distR="0" wp14:anchorId="1477AF18" wp14:editId="4E84DE4B">
                  <wp:extent cx="3370882" cy="2216258"/>
                  <wp:effectExtent l="0" t="0" r="127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6 abandoned water bucket.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75237" cy="2219121"/>
                          </a:xfrm>
                          <a:prstGeom prst="rect">
                            <a:avLst/>
                          </a:prstGeom>
                        </pic:spPr>
                      </pic:pic>
                    </a:graphicData>
                  </a:graphic>
                </wp:inline>
              </w:drawing>
            </w:r>
          </w:p>
        </w:tc>
      </w:tr>
      <w:tr w:rsidR="007732FC" w:rsidTr="007732FC">
        <w:tc>
          <w:tcPr>
            <w:tcW w:w="3739" w:type="dxa"/>
          </w:tcPr>
          <w:p w:rsidR="007732FC" w:rsidRDefault="007732FC" w:rsidP="007732FC">
            <w:r>
              <w:t>25 P</w:t>
            </w:r>
            <w:r w:rsidRPr="004A04C6">
              <w:t>art of old stove</w:t>
            </w:r>
          </w:p>
        </w:tc>
        <w:tc>
          <w:tcPr>
            <w:tcW w:w="5611" w:type="dxa"/>
          </w:tcPr>
          <w:p w:rsidR="007732FC" w:rsidRDefault="007732FC" w:rsidP="007732FC">
            <w:r>
              <w:t>26 A</w:t>
            </w:r>
            <w:r w:rsidRPr="004A04C6">
              <w:t>bandoned water bucket</w:t>
            </w:r>
          </w:p>
        </w:tc>
      </w:tr>
      <w:tr w:rsidR="007732FC" w:rsidTr="007732FC">
        <w:tc>
          <w:tcPr>
            <w:tcW w:w="3739" w:type="dxa"/>
          </w:tcPr>
          <w:p w:rsidR="007732FC" w:rsidRDefault="007732FC" w:rsidP="007732FC"/>
        </w:tc>
        <w:tc>
          <w:tcPr>
            <w:tcW w:w="5611" w:type="dxa"/>
          </w:tcPr>
          <w:p w:rsidR="007732FC" w:rsidRDefault="007732FC" w:rsidP="007732FC"/>
        </w:tc>
      </w:tr>
      <w:tr w:rsidR="007732FC" w:rsidTr="007732FC">
        <w:tc>
          <w:tcPr>
            <w:tcW w:w="3739" w:type="dxa"/>
          </w:tcPr>
          <w:p w:rsidR="007732FC" w:rsidRDefault="007732FC" w:rsidP="007732FC">
            <w:r>
              <w:rPr>
                <w:noProof/>
              </w:rPr>
              <w:drawing>
                <wp:inline distT="0" distB="0" distL="0" distR="0" wp14:anchorId="1E472046" wp14:editId="29ADDBC6">
                  <wp:extent cx="2929180" cy="4905214"/>
                  <wp:effectExtent l="0" t="0" r="508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7 beautiful old stump on Bennett Trail.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40107" cy="4923512"/>
                          </a:xfrm>
                          <a:prstGeom prst="rect">
                            <a:avLst/>
                          </a:prstGeom>
                        </pic:spPr>
                      </pic:pic>
                    </a:graphicData>
                  </a:graphic>
                </wp:inline>
              </w:drawing>
            </w:r>
          </w:p>
        </w:tc>
        <w:tc>
          <w:tcPr>
            <w:tcW w:w="5611" w:type="dxa"/>
          </w:tcPr>
          <w:p w:rsidR="007732FC" w:rsidRDefault="007732FC" w:rsidP="007732FC">
            <w:r>
              <w:rPr>
                <w:noProof/>
              </w:rPr>
              <w:drawing>
                <wp:inline distT="0" distB="0" distL="0" distR="0" wp14:anchorId="0DD4F334" wp14:editId="3D82D52D">
                  <wp:extent cx="4664990" cy="4742482"/>
                  <wp:effectExtent l="0" t="0" r="2540" b="127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8 sign post on bennett trail.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68927" cy="4746484"/>
                          </a:xfrm>
                          <a:prstGeom prst="rect">
                            <a:avLst/>
                          </a:prstGeom>
                        </pic:spPr>
                      </pic:pic>
                    </a:graphicData>
                  </a:graphic>
                </wp:inline>
              </w:drawing>
            </w:r>
          </w:p>
        </w:tc>
      </w:tr>
      <w:tr w:rsidR="007732FC" w:rsidTr="007732FC">
        <w:tc>
          <w:tcPr>
            <w:tcW w:w="3739" w:type="dxa"/>
          </w:tcPr>
          <w:p w:rsidR="007732FC" w:rsidRDefault="007732FC" w:rsidP="007732FC">
            <w:r>
              <w:t>27 B</w:t>
            </w:r>
            <w:r w:rsidRPr="004A04C6">
              <w:t>eautiful old stump on Bennett Trail</w:t>
            </w:r>
          </w:p>
        </w:tc>
        <w:tc>
          <w:tcPr>
            <w:tcW w:w="5611" w:type="dxa"/>
          </w:tcPr>
          <w:p w:rsidR="007732FC" w:rsidRDefault="007732FC" w:rsidP="007732FC">
            <w:r>
              <w:t>28 S</w:t>
            </w:r>
            <w:r w:rsidRPr="004A04C6">
              <w:t xml:space="preserve">ign post on </w:t>
            </w:r>
            <w:r>
              <w:t>B</w:t>
            </w:r>
            <w:r w:rsidRPr="004A04C6">
              <w:t xml:space="preserve">ennett </w:t>
            </w:r>
            <w:r>
              <w:t>T</w:t>
            </w:r>
            <w:r w:rsidRPr="004A04C6">
              <w:t>rail</w:t>
            </w:r>
          </w:p>
        </w:tc>
      </w:tr>
    </w:tbl>
    <w:p w:rsidR="007732FC" w:rsidRDefault="007732FC"/>
    <w:tbl>
      <w:tblPr>
        <w:tblStyle w:val="TableGrid"/>
        <w:tblW w:w="0" w:type="auto"/>
        <w:tblLook w:val="04A0" w:firstRow="1" w:lastRow="0" w:firstColumn="1" w:lastColumn="0" w:noHBand="0" w:noVBand="1"/>
      </w:tblPr>
      <w:tblGrid>
        <w:gridCol w:w="5796"/>
        <w:gridCol w:w="3554"/>
      </w:tblGrid>
      <w:tr w:rsidR="007732FC" w:rsidTr="007732FC">
        <w:tc>
          <w:tcPr>
            <w:tcW w:w="5796" w:type="dxa"/>
          </w:tcPr>
          <w:p w:rsidR="007732FC" w:rsidRDefault="007732FC" w:rsidP="007732FC">
            <w:r>
              <w:rPr>
                <w:noProof/>
              </w:rPr>
              <w:drawing>
                <wp:inline distT="0" distB="0" distL="0" distR="0">
                  <wp:extent cx="3535680" cy="2219960"/>
                  <wp:effectExtent l="0" t="0" r="762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ropped sign IMG_0262.JPG"/>
                          <pic:cNvPicPr/>
                        </pic:nvPicPr>
                        <pic:blipFill>
                          <a:blip r:embed="rId55">
                            <a:extLst>
                              <a:ext uri="{28A0092B-C50C-407E-A947-70E740481C1C}">
                                <a14:useLocalDpi xmlns:a14="http://schemas.microsoft.com/office/drawing/2010/main" val="0"/>
                              </a:ext>
                            </a:extLst>
                          </a:blip>
                          <a:stretch>
                            <a:fillRect/>
                          </a:stretch>
                        </pic:blipFill>
                        <pic:spPr>
                          <a:xfrm>
                            <a:off x="0" y="0"/>
                            <a:ext cx="3535680" cy="2219960"/>
                          </a:xfrm>
                          <a:prstGeom prst="rect">
                            <a:avLst/>
                          </a:prstGeom>
                        </pic:spPr>
                      </pic:pic>
                    </a:graphicData>
                  </a:graphic>
                </wp:inline>
              </w:drawing>
            </w:r>
          </w:p>
        </w:tc>
        <w:tc>
          <w:tcPr>
            <w:tcW w:w="3554" w:type="dxa"/>
          </w:tcPr>
          <w:p w:rsidR="007732FC" w:rsidRDefault="007732FC" w:rsidP="007732FC">
            <w:r>
              <w:rPr>
                <w:noProof/>
              </w:rPr>
              <w:drawing>
                <wp:inline distT="0" distB="0" distL="0" distR="0">
                  <wp:extent cx="2032000" cy="152400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mall sign IMG_0263.JPG"/>
                          <pic:cNvPicPr/>
                        </pic:nvPicPr>
                        <pic:blipFill>
                          <a:blip r:embed="rId56">
                            <a:extLst>
                              <a:ext uri="{28A0092B-C50C-407E-A947-70E740481C1C}">
                                <a14:useLocalDpi xmlns:a14="http://schemas.microsoft.com/office/drawing/2010/main" val="0"/>
                              </a:ext>
                            </a:extLst>
                          </a:blip>
                          <a:stretch>
                            <a:fillRect/>
                          </a:stretch>
                        </pic:blipFill>
                        <pic:spPr>
                          <a:xfrm>
                            <a:off x="0" y="0"/>
                            <a:ext cx="2032000" cy="1524000"/>
                          </a:xfrm>
                          <a:prstGeom prst="rect">
                            <a:avLst/>
                          </a:prstGeom>
                        </pic:spPr>
                      </pic:pic>
                    </a:graphicData>
                  </a:graphic>
                </wp:inline>
              </w:drawing>
            </w:r>
          </w:p>
        </w:tc>
      </w:tr>
      <w:tr w:rsidR="007732FC" w:rsidTr="007732FC">
        <w:tc>
          <w:tcPr>
            <w:tcW w:w="9350" w:type="dxa"/>
            <w:gridSpan w:val="2"/>
          </w:tcPr>
          <w:p w:rsidR="007732FC" w:rsidRDefault="007732FC" w:rsidP="007732FC">
            <w:r>
              <w:t xml:space="preserve">This sign was about half a mile past Pittock’s, about halfway between Pittock’s and the Paradise Valley Hotel.   What did it say?  “Stop, you’ve passed it.  Go back.” “For good eats, trek to the Paradise Hotel? “  </w:t>
            </w:r>
          </w:p>
        </w:tc>
      </w:tr>
      <w:tr w:rsidR="007732FC" w:rsidTr="007732FC">
        <w:tc>
          <w:tcPr>
            <w:tcW w:w="5796" w:type="dxa"/>
          </w:tcPr>
          <w:p w:rsidR="007732FC" w:rsidRDefault="007732FC" w:rsidP="007732FC"/>
        </w:tc>
        <w:tc>
          <w:tcPr>
            <w:tcW w:w="3554" w:type="dxa"/>
          </w:tcPr>
          <w:p w:rsidR="007732FC" w:rsidRDefault="007732FC" w:rsidP="007732FC"/>
        </w:tc>
      </w:tr>
    </w:tbl>
    <w:p w:rsidR="007732FC" w:rsidRDefault="007732FC"/>
    <w:p w:rsidR="007732FC" w:rsidRDefault="007732FC"/>
    <w:p w:rsidR="007732FC" w:rsidRDefault="007732FC"/>
    <w:tbl>
      <w:tblPr>
        <w:tblStyle w:val="TableGrid"/>
        <w:tblW w:w="0" w:type="auto"/>
        <w:tblLook w:val="04A0" w:firstRow="1" w:lastRow="0" w:firstColumn="1" w:lastColumn="0" w:noHBand="0" w:noVBand="1"/>
      </w:tblPr>
      <w:tblGrid>
        <w:gridCol w:w="3993"/>
        <w:gridCol w:w="5357"/>
      </w:tblGrid>
      <w:tr w:rsidR="007732FC" w:rsidTr="007732FC">
        <w:tc>
          <w:tcPr>
            <w:tcW w:w="3993" w:type="dxa"/>
          </w:tcPr>
          <w:p w:rsidR="007732FC" w:rsidRDefault="007732FC" w:rsidP="007732FC"/>
        </w:tc>
        <w:tc>
          <w:tcPr>
            <w:tcW w:w="5357" w:type="dxa"/>
          </w:tcPr>
          <w:p w:rsidR="007732FC" w:rsidRDefault="007732FC" w:rsidP="007732FC"/>
        </w:tc>
      </w:tr>
      <w:tr w:rsidR="007732FC" w:rsidTr="007732FC">
        <w:tc>
          <w:tcPr>
            <w:tcW w:w="3993" w:type="dxa"/>
          </w:tcPr>
          <w:p w:rsidR="007732FC" w:rsidRDefault="007732FC" w:rsidP="007732FC"/>
        </w:tc>
        <w:tc>
          <w:tcPr>
            <w:tcW w:w="5357" w:type="dxa"/>
          </w:tcPr>
          <w:p w:rsidR="007732FC" w:rsidRDefault="007732FC" w:rsidP="007732FC"/>
        </w:tc>
      </w:tr>
      <w:tr w:rsidR="007732FC" w:rsidTr="007732FC">
        <w:tc>
          <w:tcPr>
            <w:tcW w:w="3993" w:type="dxa"/>
          </w:tcPr>
          <w:p w:rsidR="007732FC" w:rsidRDefault="007732FC" w:rsidP="007732FC">
            <w:r>
              <w:rPr>
                <w:noProof/>
              </w:rPr>
              <w:drawing>
                <wp:inline distT="0" distB="0" distL="0" distR="0" wp14:anchorId="3C4BC02A" wp14:editId="4117EB3E">
                  <wp:extent cx="3084162" cy="2313122"/>
                  <wp:effectExtent l="0" t="0" r="254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9 remains of old corderoyed creek crossing in swamp on bennett trail ).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88955" cy="2316717"/>
                          </a:xfrm>
                          <a:prstGeom prst="rect">
                            <a:avLst/>
                          </a:prstGeom>
                        </pic:spPr>
                      </pic:pic>
                    </a:graphicData>
                  </a:graphic>
                </wp:inline>
              </w:drawing>
            </w:r>
          </w:p>
        </w:tc>
        <w:tc>
          <w:tcPr>
            <w:tcW w:w="5357" w:type="dxa"/>
          </w:tcPr>
          <w:p w:rsidR="007732FC" w:rsidRDefault="007732FC" w:rsidP="007732FC">
            <w:r>
              <w:rPr>
                <w:noProof/>
              </w:rPr>
              <w:drawing>
                <wp:inline distT="0" distB="0" distL="0" distR="0" wp14:anchorId="4DA87726" wp14:editId="52EFCD89">
                  <wp:extent cx="4200041" cy="3150031"/>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  Packsaddle Ridge on Bennett Trail next to Pittock Hotel.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00616" cy="3150462"/>
                          </a:xfrm>
                          <a:prstGeom prst="rect">
                            <a:avLst/>
                          </a:prstGeom>
                        </pic:spPr>
                      </pic:pic>
                    </a:graphicData>
                  </a:graphic>
                </wp:inline>
              </w:drawing>
            </w:r>
          </w:p>
        </w:tc>
      </w:tr>
      <w:tr w:rsidR="007732FC" w:rsidTr="007732FC">
        <w:tc>
          <w:tcPr>
            <w:tcW w:w="3993" w:type="dxa"/>
          </w:tcPr>
          <w:p w:rsidR="007732FC" w:rsidRDefault="007732FC" w:rsidP="007732FC">
            <w:r>
              <w:t>29 R</w:t>
            </w:r>
            <w:r w:rsidRPr="004A04C6">
              <w:t>emains of old corduroyed creek crossing in swamp on Bennett</w:t>
            </w:r>
            <w:r>
              <w:t xml:space="preserve"> trail </w:t>
            </w:r>
          </w:p>
        </w:tc>
        <w:tc>
          <w:tcPr>
            <w:tcW w:w="5357" w:type="dxa"/>
          </w:tcPr>
          <w:p w:rsidR="007732FC" w:rsidRDefault="007732FC" w:rsidP="007732FC">
            <w:r w:rsidRPr="004A04C6">
              <w:t>30  Packsaddle</w:t>
            </w:r>
            <w:r>
              <w:t xml:space="preserve"> on ridge on Bennett Trail, about 50 feet away from Pittock Hotel</w:t>
            </w:r>
          </w:p>
        </w:tc>
      </w:tr>
      <w:tr w:rsidR="007732FC" w:rsidTr="007732FC">
        <w:tc>
          <w:tcPr>
            <w:tcW w:w="3993" w:type="dxa"/>
          </w:tcPr>
          <w:p w:rsidR="007732FC" w:rsidRPr="004A04C6" w:rsidRDefault="007732FC" w:rsidP="007732FC"/>
        </w:tc>
        <w:tc>
          <w:tcPr>
            <w:tcW w:w="5357" w:type="dxa"/>
          </w:tcPr>
          <w:p w:rsidR="007732FC" w:rsidRPr="004A04C6" w:rsidRDefault="007732FC" w:rsidP="007732FC"/>
        </w:tc>
      </w:tr>
    </w:tbl>
    <w:p w:rsidR="007732FC" w:rsidRDefault="007732FC"/>
    <w:tbl>
      <w:tblPr>
        <w:tblStyle w:val="TableGrid"/>
        <w:tblW w:w="0" w:type="auto"/>
        <w:tblLook w:val="04A0" w:firstRow="1" w:lastRow="0" w:firstColumn="1" w:lastColumn="0" w:noHBand="0" w:noVBand="1"/>
      </w:tblPr>
      <w:tblGrid>
        <w:gridCol w:w="9350"/>
      </w:tblGrid>
      <w:tr w:rsidR="007732FC" w:rsidTr="007732FC">
        <w:tc>
          <w:tcPr>
            <w:tcW w:w="9350" w:type="dxa"/>
          </w:tcPr>
          <w:p w:rsidR="007732FC" w:rsidRPr="004A04C6" w:rsidRDefault="007732FC" w:rsidP="007732FC">
            <w:r>
              <w:rPr>
                <w:noProof/>
              </w:rPr>
              <w:drawing>
                <wp:inline distT="0" distB="0" distL="0" distR="0">
                  <wp:extent cx="5943600" cy="44577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heath and boot IMG_0277.JPG"/>
                          <pic:cNvPicPr/>
                        </pic:nvPicPr>
                        <pic:blipFill>
                          <a:blip r:embed="rId5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tc>
      </w:tr>
      <w:tr w:rsidR="007732FC" w:rsidTr="007732FC">
        <w:tc>
          <w:tcPr>
            <w:tcW w:w="9350" w:type="dxa"/>
          </w:tcPr>
          <w:p w:rsidR="007732FC" w:rsidRPr="004A04C6" w:rsidRDefault="007732FC" w:rsidP="007732FC">
            <w:r>
              <w:t xml:space="preserve">Old boot, I’d call it a rubber galosh, and a leather scabbard or chap.  Not sure.  These lay near the telegraph line.  Were they junk that was readily discarded or great gear that had lasted a long time? </w:t>
            </w:r>
          </w:p>
        </w:tc>
      </w:tr>
      <w:tr w:rsidR="007732FC" w:rsidTr="007732FC">
        <w:tc>
          <w:tcPr>
            <w:tcW w:w="9350" w:type="dxa"/>
          </w:tcPr>
          <w:p w:rsidR="007732FC" w:rsidRPr="004A04C6" w:rsidRDefault="007732FC" w:rsidP="007732FC">
            <w:r>
              <w:rPr>
                <w:noProof/>
              </w:rPr>
              <w:drawing>
                <wp:inline distT="0" distB="0" distL="0" distR="0">
                  <wp:extent cx="5080000" cy="3810000"/>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all telegrapoh IMG_0278.JPG"/>
                          <pic:cNvPicPr/>
                        </pic:nvPicPr>
                        <pic:blipFill>
                          <a:blip r:embed="rId60">
                            <a:extLst>
                              <a:ext uri="{28A0092B-C50C-407E-A947-70E740481C1C}">
                                <a14:useLocalDpi xmlns:a14="http://schemas.microsoft.com/office/drawing/2010/main" val="0"/>
                              </a:ext>
                            </a:extLst>
                          </a:blip>
                          <a:stretch>
                            <a:fillRect/>
                          </a:stretch>
                        </pic:blipFill>
                        <pic:spPr>
                          <a:xfrm>
                            <a:off x="0" y="0"/>
                            <a:ext cx="5080000" cy="3810000"/>
                          </a:xfrm>
                          <a:prstGeom prst="rect">
                            <a:avLst/>
                          </a:prstGeom>
                        </pic:spPr>
                      </pic:pic>
                    </a:graphicData>
                  </a:graphic>
                </wp:inline>
              </w:drawing>
            </w:r>
          </w:p>
        </w:tc>
      </w:tr>
      <w:tr w:rsidR="007732FC" w:rsidTr="007732FC">
        <w:tc>
          <w:tcPr>
            <w:tcW w:w="9350" w:type="dxa"/>
          </w:tcPr>
          <w:p w:rsidR="007732FC" w:rsidRPr="004A04C6" w:rsidRDefault="007732FC" w:rsidP="007732FC">
            <w:r>
              <w:t xml:space="preserve">The heavy wire is some copper alloy.  In some places it leaves a green track and a narrow strip of dead vegetation.  </w:t>
            </w:r>
          </w:p>
        </w:tc>
      </w:tr>
      <w:tr w:rsidR="007732FC" w:rsidTr="007732FC">
        <w:tc>
          <w:tcPr>
            <w:tcW w:w="9350" w:type="dxa"/>
          </w:tcPr>
          <w:p w:rsidR="007732FC" w:rsidRPr="004A04C6" w:rsidRDefault="007732FC" w:rsidP="007732FC"/>
        </w:tc>
      </w:tr>
    </w:tbl>
    <w:p w:rsidR="007732FC" w:rsidRDefault="007732FC"/>
    <w:p w:rsidR="007732FC" w:rsidRDefault="007732FC"/>
    <w:tbl>
      <w:tblPr>
        <w:tblStyle w:val="TableGrid"/>
        <w:tblW w:w="0" w:type="auto"/>
        <w:tblLook w:val="04A0" w:firstRow="1" w:lastRow="0" w:firstColumn="1" w:lastColumn="0" w:noHBand="0" w:noVBand="1"/>
      </w:tblPr>
      <w:tblGrid>
        <w:gridCol w:w="4300"/>
        <w:gridCol w:w="5050"/>
      </w:tblGrid>
      <w:tr w:rsidR="007732FC" w:rsidTr="007732FC">
        <w:tc>
          <w:tcPr>
            <w:tcW w:w="4300" w:type="dxa"/>
          </w:tcPr>
          <w:p w:rsidR="007732FC" w:rsidRDefault="007732FC" w:rsidP="007732FC"/>
        </w:tc>
        <w:tc>
          <w:tcPr>
            <w:tcW w:w="5050" w:type="dxa"/>
          </w:tcPr>
          <w:p w:rsidR="007732FC" w:rsidRDefault="007732FC" w:rsidP="007732FC"/>
        </w:tc>
      </w:tr>
      <w:tr w:rsidR="007732FC" w:rsidTr="007732FC">
        <w:tc>
          <w:tcPr>
            <w:tcW w:w="4300" w:type="dxa"/>
          </w:tcPr>
          <w:p w:rsidR="007732FC" w:rsidRDefault="007732FC" w:rsidP="007732FC">
            <w:r>
              <w:rPr>
                <w:noProof/>
              </w:rPr>
              <w:drawing>
                <wp:inline distT="0" distB="0" distL="0" distR="0" wp14:anchorId="41CF1B48" wp14:editId="41566DFA">
                  <wp:extent cx="3006671" cy="2843939"/>
                  <wp:effectExtent l="0" t="0" r="381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1 old log constructio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92297" cy="2735755"/>
                          </a:xfrm>
                          <a:prstGeom prst="rect">
                            <a:avLst/>
                          </a:prstGeom>
                        </pic:spPr>
                      </pic:pic>
                    </a:graphicData>
                  </a:graphic>
                </wp:inline>
              </w:drawing>
            </w:r>
          </w:p>
        </w:tc>
        <w:tc>
          <w:tcPr>
            <w:tcW w:w="5050" w:type="dxa"/>
          </w:tcPr>
          <w:p w:rsidR="007732FC" w:rsidRDefault="007732FC" w:rsidP="007732FC">
            <w:r>
              <w:rPr>
                <w:noProof/>
              </w:rPr>
              <w:drawing>
                <wp:inline distT="0" distB="0" distL="0" distR="0" wp14:anchorId="2BC5DAFA" wp14:editId="606E636A">
                  <wp:extent cx="2836189" cy="3548806"/>
                  <wp:effectExtent l="5715" t="0" r="8255"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 buried can.JPG"/>
                          <pic:cNvPicPr/>
                        </pic:nvPicPr>
                        <pic:blipFill>
                          <a:blip r:embed="rId62" cstate="print">
                            <a:extLst>
                              <a:ext uri="{28A0092B-C50C-407E-A947-70E740481C1C}">
                                <a14:useLocalDpi xmlns:a14="http://schemas.microsoft.com/office/drawing/2010/main" val="0"/>
                              </a:ext>
                            </a:extLst>
                          </a:blip>
                          <a:stretch>
                            <a:fillRect/>
                          </a:stretch>
                        </pic:blipFill>
                        <pic:spPr>
                          <a:xfrm rot="16200000">
                            <a:off x="0" y="0"/>
                            <a:ext cx="2848548" cy="3564270"/>
                          </a:xfrm>
                          <a:prstGeom prst="rect">
                            <a:avLst/>
                          </a:prstGeom>
                        </pic:spPr>
                      </pic:pic>
                    </a:graphicData>
                  </a:graphic>
                </wp:inline>
              </w:drawing>
            </w:r>
          </w:p>
        </w:tc>
      </w:tr>
      <w:tr w:rsidR="007732FC" w:rsidTr="007732FC">
        <w:tc>
          <w:tcPr>
            <w:tcW w:w="4300" w:type="dxa"/>
          </w:tcPr>
          <w:p w:rsidR="007732FC" w:rsidRDefault="007732FC" w:rsidP="007732FC">
            <w:r>
              <w:t>31 O</w:t>
            </w:r>
            <w:r w:rsidRPr="004A04C6">
              <w:t>ld log construction</w:t>
            </w:r>
            <w:r>
              <w:t xml:space="preserve"> near Pittock Hotel</w:t>
            </w:r>
          </w:p>
        </w:tc>
        <w:tc>
          <w:tcPr>
            <w:tcW w:w="5050" w:type="dxa"/>
          </w:tcPr>
          <w:p w:rsidR="007732FC" w:rsidRDefault="007732FC" w:rsidP="007732FC">
            <w:r>
              <w:t>32 B</w:t>
            </w:r>
            <w:r w:rsidRPr="00FF3FFB">
              <w:t>uried can</w:t>
            </w:r>
            <w:r>
              <w:t xml:space="preserve"> at Pittock Hotel</w:t>
            </w:r>
          </w:p>
        </w:tc>
      </w:tr>
    </w:tbl>
    <w:p w:rsidR="007732FC" w:rsidRDefault="007732FC"/>
    <w:p w:rsidR="007732FC" w:rsidRDefault="007732FC">
      <w:r>
        <w:t xml:space="preserve">So, the time is May 2019.  And we are getting close.  </w:t>
      </w:r>
    </w:p>
    <w:tbl>
      <w:tblPr>
        <w:tblStyle w:val="TableGrid"/>
        <w:tblW w:w="0" w:type="auto"/>
        <w:tblLook w:val="04A0" w:firstRow="1" w:lastRow="0" w:firstColumn="1" w:lastColumn="0" w:noHBand="0" w:noVBand="1"/>
      </w:tblPr>
      <w:tblGrid>
        <w:gridCol w:w="5123"/>
        <w:gridCol w:w="4227"/>
      </w:tblGrid>
      <w:tr w:rsidR="007732FC" w:rsidTr="007732FC">
        <w:tc>
          <w:tcPr>
            <w:tcW w:w="4787" w:type="dxa"/>
          </w:tcPr>
          <w:p w:rsidR="007732FC" w:rsidRDefault="007732FC"/>
        </w:tc>
        <w:tc>
          <w:tcPr>
            <w:tcW w:w="4563" w:type="dxa"/>
          </w:tcPr>
          <w:p w:rsidR="007732FC" w:rsidRDefault="007732FC"/>
        </w:tc>
      </w:tr>
      <w:tr w:rsidR="007732FC" w:rsidTr="007732FC">
        <w:tc>
          <w:tcPr>
            <w:tcW w:w="4787" w:type="dxa"/>
          </w:tcPr>
          <w:p w:rsidR="007732FC" w:rsidRDefault="007732FC">
            <w:r>
              <w:rPr>
                <w:noProof/>
              </w:rPr>
              <w:drawing>
                <wp:inline distT="0" distB="0" distL="0" distR="0" wp14:anchorId="337847ED" wp14:editId="286C3108">
                  <wp:extent cx="3386380" cy="2051589"/>
                  <wp:effectExtent l="0" t="0" r="508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3  horse remain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88577" cy="2052920"/>
                          </a:xfrm>
                          <a:prstGeom prst="rect">
                            <a:avLst/>
                          </a:prstGeom>
                        </pic:spPr>
                      </pic:pic>
                    </a:graphicData>
                  </a:graphic>
                </wp:inline>
              </w:drawing>
            </w:r>
          </w:p>
        </w:tc>
        <w:tc>
          <w:tcPr>
            <w:tcW w:w="4563" w:type="dxa"/>
          </w:tcPr>
          <w:p w:rsidR="007732FC" w:rsidRDefault="007732FC">
            <w:r>
              <w:rPr>
                <w:noProof/>
              </w:rPr>
              <w:drawing>
                <wp:inline distT="0" distB="0" distL="0" distR="0" wp14:anchorId="59A1C2E4" wp14:editId="2DBE8D81">
                  <wp:extent cx="2834640" cy="196596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4 can dump at Pittock Hotel.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33443" cy="1965130"/>
                          </a:xfrm>
                          <a:prstGeom prst="rect">
                            <a:avLst/>
                          </a:prstGeom>
                        </pic:spPr>
                      </pic:pic>
                    </a:graphicData>
                  </a:graphic>
                </wp:inline>
              </w:drawing>
            </w:r>
          </w:p>
        </w:tc>
      </w:tr>
      <w:tr w:rsidR="007732FC" w:rsidTr="007732FC">
        <w:tc>
          <w:tcPr>
            <w:tcW w:w="4787" w:type="dxa"/>
          </w:tcPr>
          <w:p w:rsidR="007732FC" w:rsidRDefault="007732FC" w:rsidP="007732FC">
            <w:r w:rsidRPr="00824E81">
              <w:t xml:space="preserve">33  </w:t>
            </w:r>
            <w:r>
              <w:t>H</w:t>
            </w:r>
            <w:r w:rsidRPr="00824E81">
              <w:t>orse remains</w:t>
            </w:r>
            <w:r>
              <w:t xml:space="preserve"> at Pittock Hotel site</w:t>
            </w:r>
          </w:p>
        </w:tc>
        <w:tc>
          <w:tcPr>
            <w:tcW w:w="4563" w:type="dxa"/>
          </w:tcPr>
          <w:p w:rsidR="007732FC" w:rsidRDefault="007732FC" w:rsidP="007732FC">
            <w:r w:rsidRPr="00824E81">
              <w:t xml:space="preserve">34 </w:t>
            </w:r>
            <w:r>
              <w:t>C</w:t>
            </w:r>
            <w:r w:rsidRPr="00824E81">
              <w:t>an dump at Pittock Hotel</w:t>
            </w:r>
          </w:p>
        </w:tc>
      </w:tr>
      <w:tr w:rsidR="007732FC" w:rsidTr="007732FC">
        <w:tc>
          <w:tcPr>
            <w:tcW w:w="4787" w:type="dxa"/>
          </w:tcPr>
          <w:p w:rsidR="007732FC" w:rsidRDefault="007732FC"/>
        </w:tc>
        <w:tc>
          <w:tcPr>
            <w:tcW w:w="4563" w:type="dxa"/>
          </w:tcPr>
          <w:p w:rsidR="007732FC" w:rsidRDefault="007732FC"/>
        </w:tc>
      </w:tr>
      <w:tr w:rsidR="007732FC" w:rsidTr="007732FC">
        <w:tc>
          <w:tcPr>
            <w:tcW w:w="4787" w:type="dxa"/>
          </w:tcPr>
          <w:p w:rsidR="007732FC" w:rsidRDefault="007732FC">
            <w:r>
              <w:rPr>
                <w:noProof/>
              </w:rPr>
              <w:drawing>
                <wp:inline distT="0" distB="0" distL="0" distR="0" wp14:anchorId="02475E31" wp14:editId="06F5267E">
                  <wp:extent cx="3525864" cy="352586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5 part of Crock Pot  at Pittock Hotel.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29244" cy="3529244"/>
                          </a:xfrm>
                          <a:prstGeom prst="rect">
                            <a:avLst/>
                          </a:prstGeom>
                        </pic:spPr>
                      </pic:pic>
                    </a:graphicData>
                  </a:graphic>
                </wp:inline>
              </w:drawing>
            </w:r>
          </w:p>
        </w:tc>
        <w:tc>
          <w:tcPr>
            <w:tcW w:w="4563" w:type="dxa"/>
          </w:tcPr>
          <w:p w:rsidR="007732FC" w:rsidRDefault="007732FC">
            <w:r>
              <w:rPr>
                <w:noProof/>
              </w:rPr>
              <w:drawing>
                <wp:inline distT="0" distB="0" distL="0" distR="0" wp14:anchorId="05D25518" wp14:editId="71172F5B">
                  <wp:extent cx="2882684" cy="345612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6  old piece of two man saw.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83512" cy="3457115"/>
                          </a:xfrm>
                          <a:prstGeom prst="rect">
                            <a:avLst/>
                          </a:prstGeom>
                        </pic:spPr>
                      </pic:pic>
                    </a:graphicData>
                  </a:graphic>
                </wp:inline>
              </w:drawing>
            </w:r>
          </w:p>
        </w:tc>
      </w:tr>
      <w:tr w:rsidR="007732FC" w:rsidTr="007732FC">
        <w:tc>
          <w:tcPr>
            <w:tcW w:w="4787" w:type="dxa"/>
          </w:tcPr>
          <w:p w:rsidR="007732FC" w:rsidRDefault="007732FC" w:rsidP="007732FC">
            <w:r w:rsidRPr="00824E81">
              <w:t xml:space="preserve">35 </w:t>
            </w:r>
            <w:r>
              <w:t>P</w:t>
            </w:r>
            <w:r w:rsidRPr="00824E81">
              <w:t>art of Crock Pot</w:t>
            </w:r>
            <w:r>
              <w:t xml:space="preserve"> found </w:t>
            </w:r>
            <w:r w:rsidRPr="00824E81">
              <w:t>at Pittock Hotel</w:t>
            </w:r>
          </w:p>
        </w:tc>
        <w:tc>
          <w:tcPr>
            <w:tcW w:w="4563" w:type="dxa"/>
          </w:tcPr>
          <w:p w:rsidR="007732FC" w:rsidRDefault="007732FC" w:rsidP="007732FC">
            <w:r w:rsidRPr="00824E81">
              <w:t xml:space="preserve">36  </w:t>
            </w:r>
            <w:r>
              <w:t>Ol</w:t>
            </w:r>
            <w:r w:rsidRPr="00824E81">
              <w:t>d piece of two man saw</w:t>
            </w:r>
            <w:r>
              <w:t xml:space="preserve"> near Pittock Hotel</w:t>
            </w:r>
          </w:p>
        </w:tc>
      </w:tr>
      <w:tr w:rsidR="007732FC" w:rsidTr="007732FC">
        <w:tc>
          <w:tcPr>
            <w:tcW w:w="4787" w:type="dxa"/>
          </w:tcPr>
          <w:p w:rsidR="007732FC" w:rsidRPr="00824E81" w:rsidRDefault="007732FC" w:rsidP="007732FC"/>
        </w:tc>
        <w:tc>
          <w:tcPr>
            <w:tcW w:w="4563" w:type="dxa"/>
          </w:tcPr>
          <w:p w:rsidR="007732FC" w:rsidRPr="00824E81" w:rsidRDefault="007732FC" w:rsidP="007732FC"/>
        </w:tc>
      </w:tr>
    </w:tbl>
    <w:p w:rsidR="007732FC" w:rsidRDefault="007732FC"/>
    <w:p w:rsidR="007732FC" w:rsidRDefault="007732FC" w:rsidP="007732FC">
      <w:r>
        <w:br w:type="page"/>
      </w:r>
    </w:p>
    <w:p w:rsidR="007732FC" w:rsidRDefault="007732FC"/>
    <w:p w:rsidR="007732FC" w:rsidRDefault="007732FC"/>
    <w:tbl>
      <w:tblPr>
        <w:tblStyle w:val="TableGrid"/>
        <w:tblW w:w="0" w:type="auto"/>
        <w:tblLook w:val="04A0" w:firstRow="1" w:lastRow="0" w:firstColumn="1" w:lastColumn="0" w:noHBand="0" w:noVBand="1"/>
      </w:tblPr>
      <w:tblGrid>
        <w:gridCol w:w="4530"/>
        <w:gridCol w:w="4820"/>
      </w:tblGrid>
      <w:tr w:rsidR="007732FC" w:rsidTr="007732FC">
        <w:trPr>
          <w:trHeight w:val="4373"/>
        </w:trPr>
        <w:tc>
          <w:tcPr>
            <w:tcW w:w="4530" w:type="dxa"/>
          </w:tcPr>
          <w:p w:rsidR="007732FC" w:rsidRDefault="007732FC">
            <w:r>
              <w:rPr>
                <w:noProof/>
              </w:rPr>
              <w:drawing>
                <wp:inline distT="0" distB="0" distL="0" distR="0" wp14:anchorId="124D008A" wp14:editId="2F1A5B04">
                  <wp:extent cx="3355383" cy="2657959"/>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7 old broken  medicine bottle found near Pittock Hotel.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67161" cy="2667289"/>
                          </a:xfrm>
                          <a:prstGeom prst="rect">
                            <a:avLst/>
                          </a:prstGeom>
                        </pic:spPr>
                      </pic:pic>
                    </a:graphicData>
                  </a:graphic>
                </wp:inline>
              </w:drawing>
            </w:r>
          </w:p>
        </w:tc>
        <w:tc>
          <w:tcPr>
            <w:tcW w:w="4820" w:type="dxa"/>
          </w:tcPr>
          <w:p w:rsidR="007732FC" w:rsidRDefault="007732FC">
            <w:r>
              <w:rPr>
                <w:noProof/>
              </w:rPr>
              <w:drawing>
                <wp:inline distT="0" distB="0" distL="0" distR="0" wp14:anchorId="6EC27C13">
                  <wp:extent cx="3575685" cy="2680713"/>
                  <wp:effectExtent l="0" t="0" r="5715"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80653" cy="2684438"/>
                          </a:xfrm>
                          <a:prstGeom prst="rect">
                            <a:avLst/>
                          </a:prstGeom>
                          <a:noFill/>
                        </pic:spPr>
                      </pic:pic>
                    </a:graphicData>
                  </a:graphic>
                </wp:inline>
              </w:drawing>
            </w:r>
          </w:p>
        </w:tc>
      </w:tr>
      <w:tr w:rsidR="007732FC" w:rsidTr="007732FC">
        <w:trPr>
          <w:trHeight w:val="350"/>
        </w:trPr>
        <w:tc>
          <w:tcPr>
            <w:tcW w:w="9350" w:type="dxa"/>
            <w:gridSpan w:val="2"/>
          </w:tcPr>
          <w:p w:rsidR="007732FC" w:rsidRDefault="007732FC">
            <w:r w:rsidRPr="00824E81">
              <w:t xml:space="preserve">37 </w:t>
            </w:r>
            <w:r>
              <w:t>Ol</w:t>
            </w:r>
            <w:r w:rsidRPr="00824E81">
              <w:t>d broken medicine bottle found near Pittock Hotel</w:t>
            </w:r>
          </w:p>
        </w:tc>
      </w:tr>
    </w:tbl>
    <w:p w:rsidR="007732FC" w:rsidRDefault="007732FC"/>
    <w:p w:rsidR="007732FC" w:rsidRDefault="007732FC">
      <w:r>
        <w:t>Did we find it?</w:t>
      </w:r>
    </w:p>
    <w:p w:rsidR="007732FC" w:rsidRDefault="007732FC"/>
    <w:tbl>
      <w:tblPr>
        <w:tblStyle w:val="TableGrid"/>
        <w:tblW w:w="0" w:type="auto"/>
        <w:tblLook w:val="04A0" w:firstRow="1" w:lastRow="0" w:firstColumn="1" w:lastColumn="0" w:noHBand="0" w:noVBand="1"/>
      </w:tblPr>
      <w:tblGrid>
        <w:gridCol w:w="4490"/>
        <w:gridCol w:w="4860"/>
      </w:tblGrid>
      <w:tr w:rsidR="007732FC" w:rsidTr="007732FC">
        <w:tc>
          <w:tcPr>
            <w:tcW w:w="9350" w:type="dxa"/>
            <w:gridSpan w:val="2"/>
          </w:tcPr>
          <w:p w:rsidR="007732FC" w:rsidRDefault="007732FC">
            <w:r>
              <w:rPr>
                <w:noProof/>
                <w:color w:val="1F497D"/>
              </w:rPr>
              <w:drawing>
                <wp:inline distT="0" distB="0" distL="0" distR="0" wp14:anchorId="523B2D85" wp14:editId="434E2F04">
                  <wp:extent cx="5008245" cy="4021684"/>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13576" cy="4025965"/>
                          </a:xfrm>
                          <a:prstGeom prst="rect">
                            <a:avLst/>
                          </a:prstGeom>
                          <a:noFill/>
                        </pic:spPr>
                      </pic:pic>
                    </a:graphicData>
                  </a:graphic>
                </wp:inline>
              </w:drawing>
            </w:r>
          </w:p>
        </w:tc>
      </w:tr>
      <w:tr w:rsidR="007732FC" w:rsidTr="007732FC">
        <w:tc>
          <w:tcPr>
            <w:tcW w:w="4490" w:type="dxa"/>
          </w:tcPr>
          <w:p w:rsidR="007732FC" w:rsidRDefault="007732FC">
            <w:r w:rsidRPr="00824E81">
              <w:t>38 Vail photo of Pittock Hotel 1898</w:t>
            </w:r>
          </w:p>
        </w:tc>
        <w:tc>
          <w:tcPr>
            <w:tcW w:w="4860" w:type="dxa"/>
          </w:tcPr>
          <w:p w:rsidR="007732FC" w:rsidRDefault="007732FC"/>
        </w:tc>
      </w:tr>
    </w:tbl>
    <w:p w:rsidR="007732FC" w:rsidRDefault="007732FC"/>
    <w:tbl>
      <w:tblPr>
        <w:tblStyle w:val="TableGrid"/>
        <w:tblW w:w="0" w:type="auto"/>
        <w:tblLook w:val="04A0" w:firstRow="1" w:lastRow="0" w:firstColumn="1" w:lastColumn="0" w:noHBand="0" w:noVBand="1"/>
      </w:tblPr>
      <w:tblGrid>
        <w:gridCol w:w="4490"/>
        <w:gridCol w:w="4860"/>
      </w:tblGrid>
      <w:tr w:rsidR="007732FC" w:rsidTr="007732FC">
        <w:tc>
          <w:tcPr>
            <w:tcW w:w="4490" w:type="dxa"/>
          </w:tcPr>
          <w:p w:rsidR="007732FC" w:rsidRDefault="007732FC">
            <w:r>
              <w:rPr>
                <w:noProof/>
              </w:rPr>
              <w:drawing>
                <wp:inline distT="0" distB="0" distL="0" distR="0" wp14:anchorId="59EFDA3E" wp14:editId="61945982">
                  <wp:extent cx="3078480" cy="3246120"/>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9  location of Pittock Hotel, stump and rocks.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83471" cy="3251383"/>
                          </a:xfrm>
                          <a:prstGeom prst="rect">
                            <a:avLst/>
                          </a:prstGeom>
                        </pic:spPr>
                      </pic:pic>
                    </a:graphicData>
                  </a:graphic>
                </wp:inline>
              </w:drawing>
            </w:r>
          </w:p>
        </w:tc>
        <w:tc>
          <w:tcPr>
            <w:tcW w:w="4860" w:type="dxa"/>
          </w:tcPr>
          <w:p w:rsidR="007732FC" w:rsidRDefault="007732FC" w:rsidP="007732FC">
            <w:r>
              <w:rPr>
                <w:noProof/>
              </w:rPr>
              <w:drawing>
                <wp:inline distT="0" distB="0" distL="0" distR="0" wp14:anchorId="133ABA07" wp14:editId="4EFF644D">
                  <wp:extent cx="3350827" cy="328422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0 better view of Pittock rock.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56169" cy="3289456"/>
                          </a:xfrm>
                          <a:prstGeom prst="rect">
                            <a:avLst/>
                          </a:prstGeom>
                        </pic:spPr>
                      </pic:pic>
                    </a:graphicData>
                  </a:graphic>
                </wp:inline>
              </w:drawing>
            </w:r>
          </w:p>
        </w:tc>
      </w:tr>
      <w:tr w:rsidR="007732FC" w:rsidTr="007732FC">
        <w:tc>
          <w:tcPr>
            <w:tcW w:w="4490" w:type="dxa"/>
          </w:tcPr>
          <w:p w:rsidR="007732FC" w:rsidRDefault="007732FC">
            <w:pPr>
              <w:rPr>
                <w:noProof/>
              </w:rPr>
            </w:pPr>
            <w:r w:rsidRPr="00824E81">
              <w:t xml:space="preserve">39  </w:t>
            </w:r>
            <w:r>
              <w:t>Site</w:t>
            </w:r>
            <w:r w:rsidRPr="00824E81">
              <w:t xml:space="preserve"> of Pittock Hotel</w:t>
            </w:r>
            <w:r>
              <w:t xml:space="preserve"> today.</w:t>
            </w:r>
            <w:r>
              <w:rPr>
                <w:noProof/>
              </w:rPr>
              <w:t xml:space="preserve"> Resurrected old tree stump with tit on right.</w:t>
            </w:r>
          </w:p>
        </w:tc>
        <w:tc>
          <w:tcPr>
            <w:tcW w:w="4860" w:type="dxa"/>
          </w:tcPr>
          <w:p w:rsidR="007732FC" w:rsidRDefault="007732FC" w:rsidP="007732FC">
            <w:pPr>
              <w:rPr>
                <w:noProof/>
              </w:rPr>
            </w:pPr>
            <w:r w:rsidRPr="00824E81">
              <w:t xml:space="preserve">40 </w:t>
            </w:r>
            <w:r>
              <w:t>Todays view of cleft</w:t>
            </w:r>
            <w:r w:rsidRPr="00824E81">
              <w:t xml:space="preserve"> rock</w:t>
            </w:r>
            <w:r>
              <w:t>.  Even the shadows were the same.</w:t>
            </w:r>
          </w:p>
        </w:tc>
      </w:tr>
      <w:tr w:rsidR="007732FC" w:rsidTr="007732FC">
        <w:tc>
          <w:tcPr>
            <w:tcW w:w="9350" w:type="dxa"/>
            <w:gridSpan w:val="2"/>
          </w:tcPr>
          <w:p w:rsidR="007732FC" w:rsidRPr="00824E81" w:rsidRDefault="007732FC" w:rsidP="007732FC">
            <w:r>
              <w:rPr>
                <w:noProof/>
              </w:rPr>
              <w:drawing>
                <wp:inline distT="0" distB="0" distL="0" distR="0">
                  <wp:extent cx="3962400" cy="2971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tump with heavy arrow 20190526_12250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968178" cy="2976134"/>
                          </a:xfrm>
                          <a:prstGeom prst="rect">
                            <a:avLst/>
                          </a:prstGeom>
                        </pic:spPr>
                      </pic:pic>
                    </a:graphicData>
                  </a:graphic>
                </wp:inline>
              </w:drawing>
            </w:r>
          </w:p>
        </w:tc>
      </w:tr>
      <w:tr w:rsidR="007732FC" w:rsidTr="007732FC">
        <w:trPr>
          <w:trHeight w:val="1304"/>
        </w:trPr>
        <w:tc>
          <w:tcPr>
            <w:tcW w:w="9350" w:type="dxa"/>
            <w:gridSpan w:val="2"/>
          </w:tcPr>
          <w:p w:rsidR="007732FC" w:rsidRDefault="007732FC" w:rsidP="007732FC">
            <w:r w:rsidRPr="00310B82">
              <w:t>Direction of Vail photo.  Note the uneven cut on top of stump and cleft rock and compare with photo.</w:t>
            </w:r>
            <w:r>
              <w:t xml:space="preserve"> No remainder of any logs or anything that would tell of a hotel located there. Area was flat but with some boulders so they must have had flooring, or perhaps the boulders were used for support.  .No indication that there had been a forest fire at this location. </w:t>
            </w:r>
          </w:p>
        </w:tc>
      </w:tr>
    </w:tbl>
    <w:p w:rsidR="007732FC" w:rsidRDefault="007732FC"/>
    <w:p w:rsidR="007732FC" w:rsidRDefault="007732FC">
      <w:r>
        <w:t>Well it’s about time!</w:t>
      </w:r>
    </w:p>
    <w:tbl>
      <w:tblPr>
        <w:tblStyle w:val="TableGrid"/>
        <w:tblW w:w="0" w:type="auto"/>
        <w:tblLook w:val="04A0" w:firstRow="1" w:lastRow="0" w:firstColumn="1" w:lastColumn="0" w:noHBand="0" w:noVBand="1"/>
      </w:tblPr>
      <w:tblGrid>
        <w:gridCol w:w="4490"/>
        <w:gridCol w:w="4860"/>
      </w:tblGrid>
      <w:tr w:rsidR="007732FC" w:rsidTr="007732FC">
        <w:tc>
          <w:tcPr>
            <w:tcW w:w="9350" w:type="dxa"/>
            <w:gridSpan w:val="2"/>
          </w:tcPr>
          <w:p w:rsidR="007732FC" w:rsidRDefault="007732FC">
            <w:r>
              <w:rPr>
                <w:noProof/>
              </w:rPr>
              <w:drawing>
                <wp:inline distT="0" distB="0" distL="0" distR="0" wp14:anchorId="7CB0AFEE" wp14:editId="215A49CE">
                  <wp:extent cx="3792973" cy="304165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1 Diane sitting on split rock at Pittock hotel.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801996" cy="3048886"/>
                          </a:xfrm>
                          <a:prstGeom prst="rect">
                            <a:avLst/>
                          </a:prstGeom>
                        </pic:spPr>
                      </pic:pic>
                    </a:graphicData>
                  </a:graphic>
                </wp:inline>
              </w:drawing>
            </w:r>
          </w:p>
        </w:tc>
      </w:tr>
      <w:tr w:rsidR="007732FC" w:rsidTr="007732FC">
        <w:tc>
          <w:tcPr>
            <w:tcW w:w="4490" w:type="dxa"/>
          </w:tcPr>
          <w:p w:rsidR="007732FC" w:rsidRDefault="007732FC">
            <w:r w:rsidRPr="00824E81">
              <w:t>41 Diane sitting on split rock at Pittock hotel</w:t>
            </w:r>
          </w:p>
        </w:tc>
        <w:tc>
          <w:tcPr>
            <w:tcW w:w="4860" w:type="dxa"/>
          </w:tcPr>
          <w:p w:rsidR="007732FC" w:rsidRDefault="007732FC"/>
        </w:tc>
      </w:tr>
    </w:tbl>
    <w:p w:rsidR="007732FC" w:rsidRDefault="007732FC"/>
    <w:p w:rsidR="00C636EE" w:rsidRDefault="00C636EE"/>
    <w:p w:rsidR="00195D27" w:rsidRDefault="000C1267" w:rsidP="000C1267">
      <w:pPr>
        <w:pStyle w:val="Heading1"/>
      </w:pPr>
      <w:bookmarkStart w:id="21" w:name="_Toc46391662"/>
      <w:r>
        <w:t>7 References</w:t>
      </w:r>
      <w:bookmarkEnd w:id="21"/>
    </w:p>
    <w:p w:rsidR="000C1267" w:rsidRPr="0035224E" w:rsidRDefault="00623792" w:rsidP="000C1267">
      <w:pPr>
        <w:rPr>
          <w:rFonts w:cstheme="minorHAnsi"/>
          <w:sz w:val="24"/>
          <w:szCs w:val="24"/>
        </w:rPr>
      </w:pPr>
      <w:r>
        <w:rPr>
          <w:rFonts w:cstheme="minorHAnsi"/>
          <w:sz w:val="24"/>
          <w:szCs w:val="24"/>
        </w:rPr>
        <w:t>M</w:t>
      </w:r>
      <w:r w:rsidR="000C1267" w:rsidRPr="0035224E">
        <w:rPr>
          <w:rFonts w:cstheme="minorHAnsi"/>
          <w:sz w:val="24"/>
          <w:szCs w:val="24"/>
        </w:rPr>
        <w:t>ajor</w:t>
      </w:r>
      <w:r w:rsidR="000C1267">
        <w:rPr>
          <w:rFonts w:cstheme="minorHAnsi"/>
          <w:sz w:val="24"/>
          <w:szCs w:val="24"/>
        </w:rPr>
        <w:t xml:space="preserve"> </w:t>
      </w:r>
      <w:r w:rsidR="0054653C">
        <w:rPr>
          <w:rFonts w:cstheme="minorHAnsi"/>
          <w:sz w:val="24"/>
          <w:szCs w:val="24"/>
        </w:rPr>
        <w:t>[</w:t>
      </w:r>
      <w:r w:rsidR="00014B79" w:rsidRPr="0035224E">
        <w:rPr>
          <w:rFonts w:cstheme="minorHAnsi"/>
          <w:sz w:val="24"/>
          <w:szCs w:val="24"/>
        </w:rPr>
        <w:t>references]</w:t>
      </w:r>
      <w:r w:rsidR="000C1267">
        <w:rPr>
          <w:rFonts w:cstheme="minorHAnsi"/>
          <w:sz w:val="24"/>
          <w:szCs w:val="24"/>
        </w:rPr>
        <w:t xml:space="preserve"> </w:t>
      </w:r>
      <w:r w:rsidR="000C1267" w:rsidRPr="0035224E">
        <w:rPr>
          <w:rFonts w:cstheme="minorHAnsi"/>
          <w:sz w:val="24"/>
          <w:szCs w:val="24"/>
        </w:rPr>
        <w:t>used</w:t>
      </w:r>
      <w:r w:rsidR="000C1267">
        <w:rPr>
          <w:rFonts w:cstheme="minorHAnsi"/>
          <w:sz w:val="24"/>
          <w:szCs w:val="24"/>
        </w:rPr>
        <w:t xml:space="preserve"> </w:t>
      </w:r>
      <w:r w:rsidR="000C1267" w:rsidRPr="0035224E">
        <w:rPr>
          <w:rFonts w:cstheme="minorHAnsi"/>
          <w:sz w:val="24"/>
          <w:szCs w:val="24"/>
        </w:rPr>
        <w:t>and a brief review of some of them:</w:t>
      </w:r>
    </w:p>
    <w:p w:rsidR="000C1267" w:rsidRPr="0035224E" w:rsidRDefault="000C1267" w:rsidP="00014B79">
      <w:bookmarkStart w:id="22" w:name="_Toc28541381"/>
      <w:r>
        <w:rPr>
          <w:bCs/>
          <w:kern w:val="36"/>
        </w:rPr>
        <w:t xml:space="preserve">[1] </w:t>
      </w:r>
      <w:r w:rsidRPr="0035224E">
        <w:rPr>
          <w:bCs/>
          <w:kern w:val="36"/>
        </w:rPr>
        <w:t xml:space="preserve">The North-West Mounted Police and the Klondike Gold Rush, </w:t>
      </w:r>
      <w:r w:rsidRPr="0035224E">
        <w:t xml:space="preserve">W. R. Morrison, </w:t>
      </w:r>
      <w:r w:rsidRPr="0035224E">
        <w:rPr>
          <w:i/>
          <w:iCs/>
        </w:rPr>
        <w:t xml:space="preserve">Journal of Contemporary History, </w:t>
      </w:r>
      <w:r w:rsidRPr="0035224E">
        <w:t>Vol. 9, No. 2 (Apr., 1974), pp. 93-105, Published by: </w:t>
      </w:r>
      <w:hyperlink r:id="rId73" w:history="1">
        <w:r w:rsidRPr="0035224E">
          <w:rPr>
            <w:color w:val="006179"/>
            <w:u w:val="single"/>
          </w:rPr>
          <w:t>Sage Publications, Ltd.</w:t>
        </w:r>
      </w:hyperlink>
      <w:r w:rsidRPr="0035224E">
        <w:rPr>
          <w:color w:val="006179"/>
          <w:u w:val="single"/>
        </w:rPr>
        <w:t xml:space="preserve"> </w:t>
      </w:r>
      <w:hyperlink r:id="rId74" w:history="1">
        <w:r w:rsidRPr="0035224E">
          <w:rPr>
            <w:rStyle w:val="Hyperlink"/>
            <w:rFonts w:eastAsia="Times New Roman" w:cstheme="minorHAnsi"/>
            <w:sz w:val="24"/>
            <w:szCs w:val="24"/>
          </w:rPr>
          <w:t>https://www.jstor.org/stable/260048</w:t>
        </w:r>
      </w:hyperlink>
      <w:r w:rsidRPr="0035224E">
        <w:t>.  Good review of Mounties during the rush, and their various stations, including Log Cabin.</w:t>
      </w:r>
      <w:bookmarkEnd w:id="22"/>
      <w:r w:rsidRPr="0035224E">
        <w:t xml:space="preserve"> </w:t>
      </w:r>
    </w:p>
    <w:p w:rsidR="000C1267" w:rsidRPr="0035224E" w:rsidRDefault="000C1267" w:rsidP="00014B79">
      <w:r>
        <w:t xml:space="preserve">[2] </w:t>
      </w:r>
      <w:r w:rsidRPr="0035224E">
        <w:t>Session papers.  Sessional Papers, Volume 12, from the Fourth Session of the Eighth Parliament of the Dominion of Canada. Via Google Books.  At the back of this long document, Appendix L, has the annual report (1898) fro</w:t>
      </w:r>
      <w:r w:rsidR="00623792">
        <w:t>m Inspector F. L. Cartwright, 18</w:t>
      </w:r>
      <w:r w:rsidRPr="0035224E">
        <w:t xml:space="preserve">98, of the “White Pass Detachment.”  </w:t>
      </w:r>
    </w:p>
    <w:p w:rsidR="000C1267" w:rsidRPr="00F7733A" w:rsidRDefault="000C1267" w:rsidP="00014B79">
      <w:pPr>
        <w:rPr>
          <w:color w:val="111111"/>
        </w:rPr>
      </w:pPr>
      <w:bookmarkStart w:id="23" w:name="_Toc28541382"/>
      <w:r>
        <w:t xml:space="preserve">[3] </w:t>
      </w:r>
      <w:r w:rsidRPr="0035224E">
        <w:t>Minter</w:t>
      </w:r>
      <w:r w:rsidRPr="0035224E">
        <w:rPr>
          <w:bCs/>
          <w:color w:val="111111"/>
          <w:kern w:val="36"/>
        </w:rPr>
        <w:t xml:space="preserve"> </w:t>
      </w:r>
      <w:r w:rsidRPr="00F7733A">
        <w:rPr>
          <w:bCs/>
          <w:color w:val="111111"/>
          <w:kern w:val="36"/>
        </w:rPr>
        <w:t>White Pass: Gateway to the Klondike</w:t>
      </w:r>
      <w:r w:rsidRPr="0035224E">
        <w:rPr>
          <w:bCs/>
          <w:color w:val="111111"/>
          <w:kern w:val="36"/>
        </w:rPr>
        <w:t xml:space="preserve"> book by </w:t>
      </w:r>
      <w:r w:rsidRPr="00F7733A">
        <w:rPr>
          <w:color w:val="111111"/>
        </w:rPr>
        <w:t>by </w:t>
      </w:r>
      <w:hyperlink r:id="rId75" w:history="1">
        <w:r w:rsidRPr="00F7733A">
          <w:rPr>
            <w:color w:val="0066C0"/>
            <w:u w:val="single"/>
          </w:rPr>
          <w:t>Roy Minter</w:t>
        </w:r>
      </w:hyperlink>
      <w:r w:rsidRPr="0035224E">
        <w:rPr>
          <w:color w:val="111111"/>
        </w:rPr>
        <w:t>.  Excellent story of the building of the White Pass &amp; Yukon Railroad.</w:t>
      </w:r>
      <w:bookmarkEnd w:id="23"/>
      <w:r w:rsidRPr="0035224E">
        <w:rPr>
          <w:color w:val="111111"/>
        </w:rPr>
        <w:t xml:space="preserve">  </w:t>
      </w:r>
    </w:p>
    <w:p w:rsidR="000C1267" w:rsidRPr="0035224E" w:rsidRDefault="000C1267" w:rsidP="000C1267">
      <w:r>
        <w:t xml:space="preserve">[4] </w:t>
      </w:r>
      <w:r w:rsidRPr="0035224E">
        <w:t xml:space="preserve">Magnificence and Misery, </w:t>
      </w:r>
      <w:r w:rsidRPr="0035224E">
        <w:rPr>
          <w:rFonts w:eastAsia="Times New Roman"/>
          <w:color w:val="333333"/>
          <w:kern w:val="36"/>
        </w:rPr>
        <w:t>a firsthand account of the 1897 Klondike gold rush,</w:t>
      </w:r>
      <w:r w:rsidRPr="0035224E">
        <w:t xml:space="preserve"> Edited by </w:t>
      </w:r>
      <w:r w:rsidR="00623792">
        <w:t>Randall M. Dodd from writing of</w:t>
      </w:r>
      <w:r w:rsidRPr="0035224E">
        <w:t xml:space="preserve"> E. Hazard Wells, </w:t>
      </w:r>
    </w:p>
    <w:p w:rsidR="000C1267" w:rsidRPr="00F7733A" w:rsidRDefault="000C1267" w:rsidP="000C1267">
      <w:pPr>
        <w:rPr>
          <w:rFonts w:cstheme="minorHAnsi"/>
          <w:sz w:val="24"/>
          <w:szCs w:val="24"/>
        </w:rPr>
      </w:pPr>
      <w:r>
        <w:rPr>
          <w:rFonts w:cstheme="minorHAnsi"/>
          <w:sz w:val="24"/>
          <w:szCs w:val="24"/>
        </w:rPr>
        <w:t xml:space="preserve">[5] </w:t>
      </w:r>
      <w:r w:rsidRPr="0035224E">
        <w:rPr>
          <w:rFonts w:cstheme="minorHAnsi"/>
          <w:sz w:val="24"/>
          <w:szCs w:val="24"/>
        </w:rPr>
        <w:t xml:space="preserve">Vail and Alaska-Iowa Mining Company.  Photo and background of this adventure can be found on </w:t>
      </w:r>
      <w:hyperlink r:id="rId76" w:history="1">
        <w:r w:rsidRPr="0035224E">
          <w:rPr>
            <w:rStyle w:val="Hyperlink"/>
            <w:rFonts w:cstheme="minorHAnsi"/>
            <w:sz w:val="24"/>
            <w:szCs w:val="24"/>
          </w:rPr>
          <w:t>http://www.raperkins.net/Vail%20Photos/Index.html</w:t>
        </w:r>
      </w:hyperlink>
    </w:p>
    <w:p w:rsidR="000C1267" w:rsidRPr="0035224E" w:rsidRDefault="000C1267" w:rsidP="000C1267">
      <w:pPr>
        <w:rPr>
          <w:rFonts w:cstheme="minorHAnsi"/>
          <w:sz w:val="24"/>
          <w:szCs w:val="24"/>
        </w:rPr>
      </w:pPr>
      <w:r>
        <w:rPr>
          <w:rFonts w:cstheme="minorHAnsi"/>
          <w:sz w:val="24"/>
          <w:szCs w:val="24"/>
        </w:rPr>
        <w:t xml:space="preserve">[6] </w:t>
      </w:r>
      <w:r w:rsidRPr="0035224E">
        <w:rPr>
          <w:rFonts w:cstheme="minorHAnsi"/>
          <w:sz w:val="24"/>
          <w:szCs w:val="24"/>
        </w:rPr>
        <w:t>Asa Pittock.  There are several versions of Asa Pittock’s story in existence.  All start with l</w:t>
      </w:r>
      <w:r w:rsidR="00B55415">
        <w:rPr>
          <w:rFonts w:cstheme="minorHAnsi"/>
          <w:sz w:val="24"/>
          <w:szCs w:val="24"/>
        </w:rPr>
        <w:t>etters that Asa sent to his nice</w:t>
      </w:r>
      <w:r w:rsidRPr="0035224E">
        <w:rPr>
          <w:rFonts w:cstheme="minorHAnsi"/>
          <w:sz w:val="24"/>
          <w:szCs w:val="24"/>
        </w:rPr>
        <w:t>, Betty Tack</w:t>
      </w:r>
      <w:r w:rsidR="00B55415">
        <w:rPr>
          <w:rFonts w:cstheme="minorHAnsi"/>
          <w:sz w:val="24"/>
          <w:szCs w:val="24"/>
        </w:rPr>
        <w:t xml:space="preserve"> [</w:t>
      </w:r>
      <w:r w:rsidR="00B55415">
        <w:rPr>
          <w:rFonts w:eastAsia="Times New Roman"/>
        </w:rPr>
        <w:t>Elizabeth Mae Tack]</w:t>
      </w:r>
      <w:r w:rsidRPr="0035224E">
        <w:rPr>
          <w:rFonts w:cstheme="minorHAnsi"/>
          <w:sz w:val="24"/>
          <w:szCs w:val="24"/>
        </w:rPr>
        <w:t>.  Someone, perhaps not Asa, turned these into an autobiography titled, “ My life, “one day milk and honey, the next beans.” In addition, a cousin of Betty’s, William Harold Hedden, wrote a booklet based on “autobiography.”  Hedden’s book, The Alaska-Yukon Sourdough, Memoirs of Asa Elwell Pittock, was copyrighted in 1986.  A copy was available in the Yukon Archives.  Diane Pittock Perkins has obt</w:t>
      </w:r>
      <w:r w:rsidR="00623792">
        <w:rPr>
          <w:rFonts w:cstheme="minorHAnsi"/>
          <w:sz w:val="24"/>
          <w:szCs w:val="24"/>
        </w:rPr>
        <w:t>ained permission from the</w:t>
      </w:r>
      <w:r w:rsidRPr="0035224E">
        <w:rPr>
          <w:rFonts w:cstheme="minorHAnsi"/>
          <w:sz w:val="24"/>
          <w:szCs w:val="24"/>
        </w:rPr>
        <w:t xml:space="preserve"> copyright owners to use the material freely.  </w:t>
      </w:r>
    </w:p>
    <w:p w:rsidR="000C1267" w:rsidRPr="0035224E" w:rsidRDefault="00284543" w:rsidP="000C1267">
      <w:pPr>
        <w:rPr>
          <w:rFonts w:cstheme="minorHAnsi"/>
          <w:color w:val="111111"/>
          <w:sz w:val="24"/>
          <w:szCs w:val="24"/>
          <w:shd w:val="clear" w:color="auto" w:fill="FFFFFF"/>
        </w:rPr>
      </w:pPr>
      <w:r>
        <w:rPr>
          <w:rFonts w:cstheme="minorHAnsi"/>
          <w:sz w:val="24"/>
          <w:szCs w:val="24"/>
        </w:rPr>
        <w:t xml:space="preserve">[7] </w:t>
      </w:r>
      <w:r w:rsidR="000C1267" w:rsidRPr="00F7733A">
        <w:rPr>
          <w:rFonts w:cstheme="minorHAnsi"/>
          <w:sz w:val="24"/>
          <w:szCs w:val="24"/>
        </w:rPr>
        <w:t>Forty Years on the Yukon Telegraph by Guy</w:t>
      </w:r>
      <w:r w:rsidR="000C1267" w:rsidRPr="0035224E">
        <w:rPr>
          <w:rFonts w:cstheme="minorHAnsi"/>
          <w:color w:val="111111"/>
          <w:sz w:val="24"/>
          <w:szCs w:val="24"/>
          <w:shd w:val="clear" w:color="auto" w:fill="FFFFFF"/>
        </w:rPr>
        <w:t xml:space="preserve"> Lawrence.  Excellent account – fun reading – of the Yukon Telegraph, with lots of first hand insights into living in the bush.  This was the all-Canada telegraph, not directly related to the Log Cabin Telegraph. </w:t>
      </w:r>
    </w:p>
    <w:p w:rsidR="000C1267" w:rsidRPr="0035224E" w:rsidRDefault="00284543" w:rsidP="000C1267">
      <w:pPr>
        <w:rPr>
          <w:rFonts w:cstheme="minorHAnsi"/>
          <w:color w:val="111111"/>
          <w:sz w:val="24"/>
          <w:szCs w:val="24"/>
          <w:shd w:val="clear" w:color="auto" w:fill="FFFFFF"/>
        </w:rPr>
      </w:pPr>
      <w:r>
        <w:rPr>
          <w:rFonts w:cstheme="minorHAnsi"/>
          <w:color w:val="111111"/>
          <w:sz w:val="24"/>
          <w:szCs w:val="24"/>
          <w:shd w:val="clear" w:color="auto" w:fill="FFFFFF"/>
        </w:rPr>
        <w:t xml:space="preserve">[8]  </w:t>
      </w:r>
      <w:r w:rsidR="000C1267" w:rsidRPr="0035224E">
        <w:rPr>
          <w:rFonts w:cstheme="minorHAnsi"/>
          <w:color w:val="111111"/>
          <w:sz w:val="24"/>
          <w:szCs w:val="24"/>
          <w:shd w:val="clear" w:color="auto" w:fill="FFFFFF"/>
        </w:rPr>
        <w:t xml:space="preserve">The Story of the Yukon Telegraph by Bill Miller. Similar to forty years, but has more administrative and construction details of that telegraph. </w:t>
      </w:r>
    </w:p>
    <w:p w:rsidR="000C1267" w:rsidRPr="00F7733A" w:rsidRDefault="00284543" w:rsidP="000C1267">
      <w:pPr>
        <w:rPr>
          <w:rFonts w:cstheme="minorHAnsi"/>
          <w:sz w:val="24"/>
          <w:szCs w:val="24"/>
        </w:rPr>
      </w:pPr>
      <w:r>
        <w:rPr>
          <w:rFonts w:cstheme="minorHAnsi"/>
          <w:sz w:val="24"/>
          <w:szCs w:val="24"/>
        </w:rPr>
        <w:t xml:space="preserve">[9] </w:t>
      </w:r>
      <w:r w:rsidR="000C1267" w:rsidRPr="0035224E">
        <w:rPr>
          <w:rFonts w:cstheme="minorHAnsi"/>
          <w:sz w:val="24"/>
          <w:szCs w:val="24"/>
        </w:rPr>
        <w:t xml:space="preserve">Website info on Yukon Telegraph: </w:t>
      </w:r>
      <w:r w:rsidR="000C1267" w:rsidRPr="00F7733A">
        <w:rPr>
          <w:rFonts w:cstheme="minorHAnsi"/>
          <w:sz w:val="24"/>
          <w:szCs w:val="24"/>
        </w:rPr>
        <w:t xml:space="preserve">Also, there is a great site for all things in northwest Canada and Eastern </w:t>
      </w:r>
      <w:r w:rsidR="000C1267" w:rsidRPr="0035224E">
        <w:rPr>
          <w:rFonts w:cstheme="minorHAnsi"/>
          <w:sz w:val="24"/>
          <w:szCs w:val="24"/>
        </w:rPr>
        <w:t>Alaska</w:t>
      </w:r>
      <w:r w:rsidR="000C1267" w:rsidRPr="00F7733A">
        <w:rPr>
          <w:rFonts w:cstheme="minorHAnsi"/>
          <w:sz w:val="24"/>
          <w:szCs w:val="24"/>
        </w:rPr>
        <w:t xml:space="preserve">, Explore North.  It has a blog on the Yukon Telegraph: </w:t>
      </w:r>
      <w:hyperlink r:id="rId77" w:history="1">
        <w:r w:rsidR="000C1267" w:rsidRPr="0035224E">
          <w:rPr>
            <w:rFonts w:cstheme="minorHAnsi"/>
            <w:color w:val="0000FF"/>
            <w:sz w:val="24"/>
            <w:szCs w:val="24"/>
            <w:u w:val="single"/>
          </w:rPr>
          <w:t>http://www.explorenorth.com/library/history/bl-yukontelegraph.htm</w:t>
        </w:r>
      </w:hyperlink>
    </w:p>
    <w:p w:rsidR="000C1267" w:rsidRPr="0035224E" w:rsidRDefault="00284543" w:rsidP="000C1267">
      <w:pPr>
        <w:spacing w:before="100" w:beforeAutospacing="1" w:after="100" w:afterAutospacing="1" w:line="240" w:lineRule="auto"/>
        <w:rPr>
          <w:rFonts w:eastAsia="Times New Roman" w:cstheme="minorHAnsi"/>
          <w:color w:val="000000"/>
          <w:sz w:val="24"/>
          <w:szCs w:val="24"/>
        </w:rPr>
      </w:pPr>
      <w:r>
        <w:rPr>
          <w:rFonts w:cstheme="minorHAnsi"/>
          <w:sz w:val="24"/>
          <w:szCs w:val="24"/>
        </w:rPr>
        <w:t xml:space="preserve">[10] </w:t>
      </w:r>
      <w:r w:rsidR="000C1267" w:rsidRPr="0035224E">
        <w:rPr>
          <w:rFonts w:cstheme="minorHAnsi"/>
          <w:sz w:val="24"/>
          <w:szCs w:val="24"/>
        </w:rPr>
        <w:t xml:space="preserve">Gold Rush to the Klondike by Marvin Sanford Marsh (1854-1933) </w:t>
      </w:r>
      <w:r w:rsidR="000C1267" w:rsidRPr="0035224E">
        <w:rPr>
          <w:rFonts w:eastAsia="Times New Roman" w:cstheme="minorHAnsi"/>
          <w:color w:val="000000"/>
          <w:sz w:val="24"/>
          <w:szCs w:val="24"/>
        </w:rPr>
        <w:t xml:space="preserve">Marvin S. Marsh fonds, Yukon Archives, Whitehorse YT, Canada.  This is a diary of the Alaska-Iowa Mining Company, including their traverse of the White Pass and Log Cabin.  </w:t>
      </w:r>
    </w:p>
    <w:p w:rsidR="000C1267" w:rsidRPr="0035224E" w:rsidRDefault="00284543" w:rsidP="000C1267">
      <w:pPr>
        <w:rPr>
          <w:rFonts w:cstheme="minorHAnsi"/>
          <w:sz w:val="24"/>
          <w:szCs w:val="24"/>
        </w:rPr>
      </w:pPr>
      <w:r>
        <w:rPr>
          <w:rFonts w:cstheme="minorHAnsi"/>
          <w:sz w:val="24"/>
          <w:szCs w:val="24"/>
        </w:rPr>
        <w:t xml:space="preserve">[11] </w:t>
      </w:r>
      <w:r w:rsidR="000C1267" w:rsidRPr="0035224E">
        <w:rPr>
          <w:rFonts w:cstheme="minorHAnsi"/>
          <w:sz w:val="24"/>
          <w:szCs w:val="24"/>
        </w:rPr>
        <w:t>ORGANIZING FOR KLONDIKE, Fort Dodge Semi-Weekly Chronicle, Fort Dodge, Webste</w:t>
      </w:r>
      <w:r w:rsidR="00623792">
        <w:rPr>
          <w:rFonts w:cstheme="minorHAnsi"/>
          <w:sz w:val="24"/>
          <w:szCs w:val="24"/>
        </w:rPr>
        <w:t>r C</w:t>
      </w:r>
      <w:r w:rsidR="000C1267" w:rsidRPr="0035224E">
        <w:rPr>
          <w:rFonts w:cstheme="minorHAnsi"/>
          <w:sz w:val="24"/>
          <w:szCs w:val="24"/>
        </w:rPr>
        <w:t>o</w:t>
      </w:r>
      <w:r w:rsidR="00623792">
        <w:rPr>
          <w:rFonts w:cstheme="minorHAnsi"/>
          <w:sz w:val="24"/>
          <w:szCs w:val="24"/>
        </w:rPr>
        <w:t>unty</w:t>
      </w:r>
      <w:r w:rsidR="000C1267" w:rsidRPr="0035224E">
        <w:rPr>
          <w:rFonts w:cstheme="minorHAnsi"/>
          <w:sz w:val="24"/>
          <w:szCs w:val="24"/>
        </w:rPr>
        <w:t>. Iowa, January 1, 1898. Transcription by Linda Ziemann, co-editor Iowa Old Press: http://iowaoldpress.com (IAGenWeb Special Project: http://iagenweb.org).</w:t>
      </w:r>
    </w:p>
    <w:p w:rsidR="00DF1DEE" w:rsidRDefault="00DF1DEE" w:rsidP="00DF1DEE"/>
    <w:p w:rsidR="00284543" w:rsidRPr="00462D63" w:rsidRDefault="00284543" w:rsidP="00284543">
      <w:pPr>
        <w:pStyle w:val="Heading1"/>
      </w:pPr>
      <w:r>
        <w:br w:type="page"/>
      </w:r>
      <w:bookmarkStart w:id="24" w:name="_Toc46391663"/>
      <w:r w:rsidRPr="00462D63">
        <w:t>8 Acknowledgements</w:t>
      </w:r>
      <w:bookmarkEnd w:id="24"/>
    </w:p>
    <w:p w:rsidR="00284543" w:rsidRPr="00C7547E" w:rsidRDefault="00284543" w:rsidP="00284543">
      <w:pPr>
        <w:spacing w:after="0" w:line="360" w:lineRule="auto"/>
        <w:rPr>
          <w:rFonts w:cstheme="minorHAnsi"/>
          <w:sz w:val="24"/>
          <w:szCs w:val="24"/>
        </w:rPr>
      </w:pPr>
      <w:r w:rsidRPr="00462D63">
        <w:rPr>
          <w:rFonts w:cstheme="minorHAnsi"/>
          <w:sz w:val="24"/>
          <w:szCs w:val="24"/>
        </w:rPr>
        <w:t xml:space="preserve">Many people helped in our search for the hotel and in writing of this story.  Since this project started in 2003, we have lost touch with some of them, and worse, our memory may have slipped and we probably have omitted some – apologies.  </w:t>
      </w:r>
      <w:r w:rsidR="008E7ED4" w:rsidRPr="004929E0">
        <w:rPr>
          <w:rFonts w:cstheme="minorHAnsi"/>
          <w:sz w:val="24"/>
          <w:szCs w:val="24"/>
        </w:rPr>
        <w:t xml:space="preserve">Henry Pittock, </w:t>
      </w:r>
      <w:r w:rsidR="008E7ED4">
        <w:rPr>
          <w:rFonts w:cstheme="minorHAnsi"/>
          <w:sz w:val="24"/>
          <w:szCs w:val="24"/>
        </w:rPr>
        <w:t xml:space="preserve">of Corvallis, </w:t>
      </w:r>
      <w:r w:rsidR="008E7ED4" w:rsidRPr="004929E0">
        <w:rPr>
          <w:rFonts w:cstheme="minorHAnsi"/>
          <w:sz w:val="24"/>
          <w:szCs w:val="24"/>
        </w:rPr>
        <w:t>besides supplying genealogy information, also edited the manuscript, which was much appreciated</w:t>
      </w:r>
      <w:r w:rsidR="008E7ED4">
        <w:rPr>
          <w:rFonts w:cstheme="minorHAnsi"/>
          <w:sz w:val="24"/>
          <w:szCs w:val="24"/>
        </w:rPr>
        <w:t>.</w:t>
      </w:r>
      <w:r w:rsidR="008E7ED4" w:rsidRPr="00462D63">
        <w:rPr>
          <w:rFonts w:cstheme="minorHAnsi"/>
          <w:sz w:val="24"/>
          <w:szCs w:val="24"/>
        </w:rPr>
        <w:t xml:space="preserve"> </w:t>
      </w:r>
      <w:r w:rsidRPr="00462D63">
        <w:rPr>
          <w:rFonts w:cstheme="minorHAnsi"/>
          <w:sz w:val="24"/>
          <w:szCs w:val="24"/>
        </w:rPr>
        <w:t xml:space="preserve">Below </w:t>
      </w:r>
      <w:r w:rsidR="0054653C" w:rsidRPr="00462D63">
        <w:rPr>
          <w:rFonts w:cstheme="minorHAnsi"/>
          <w:sz w:val="24"/>
          <w:szCs w:val="24"/>
        </w:rPr>
        <w:t>their relation to the project groups them</w:t>
      </w:r>
      <w:r w:rsidRPr="00462D63">
        <w:rPr>
          <w:rFonts w:cstheme="minorHAnsi"/>
          <w:sz w:val="24"/>
          <w:szCs w:val="24"/>
        </w:rPr>
        <w:t xml:space="preserve">.  Included are official titles.  </w:t>
      </w:r>
    </w:p>
    <w:p w:rsidR="00284543" w:rsidRPr="00462D63" w:rsidRDefault="00284543" w:rsidP="00284543">
      <w:pPr>
        <w:pStyle w:val="Heading3"/>
      </w:pPr>
      <w:bookmarkStart w:id="25" w:name="_Toc46391664"/>
      <w:r w:rsidRPr="00462D63">
        <w:t>Relatives</w:t>
      </w:r>
      <w:bookmarkEnd w:id="25"/>
    </w:p>
    <w:p w:rsidR="00284543" w:rsidRPr="00462D63" w:rsidRDefault="00284543" w:rsidP="00284543">
      <w:pPr>
        <w:spacing w:after="0" w:line="360" w:lineRule="auto"/>
        <w:rPr>
          <w:rFonts w:cstheme="minorHAnsi"/>
          <w:sz w:val="24"/>
          <w:szCs w:val="24"/>
        </w:rPr>
      </w:pPr>
      <w:r w:rsidRPr="00462D63">
        <w:rPr>
          <w:rFonts w:cstheme="minorHAnsi"/>
          <w:sz w:val="24"/>
          <w:szCs w:val="24"/>
        </w:rPr>
        <w:t>From Portland Henry:</w:t>
      </w:r>
    </w:p>
    <w:p w:rsidR="00284543" w:rsidRPr="00462D63" w:rsidRDefault="00623792" w:rsidP="00284543">
      <w:pPr>
        <w:spacing w:after="0" w:line="360" w:lineRule="auto"/>
        <w:ind w:firstLine="720"/>
        <w:rPr>
          <w:rFonts w:cstheme="minorHAnsi"/>
          <w:sz w:val="24"/>
          <w:szCs w:val="24"/>
        </w:rPr>
      </w:pPr>
      <w:r>
        <w:rPr>
          <w:rFonts w:cstheme="minorHAnsi"/>
          <w:sz w:val="24"/>
          <w:szCs w:val="24"/>
        </w:rPr>
        <w:t>Peter Guild</w:t>
      </w:r>
      <w:r w:rsidR="00284543" w:rsidRPr="00462D63">
        <w:rPr>
          <w:rFonts w:cstheme="minorHAnsi"/>
          <w:sz w:val="24"/>
          <w:szCs w:val="24"/>
        </w:rPr>
        <w:t xml:space="preserve"> Pittock</w:t>
      </w:r>
      <w:r w:rsidR="00DB2BE3">
        <w:rPr>
          <w:rFonts w:cstheme="minorHAnsi"/>
          <w:sz w:val="24"/>
          <w:szCs w:val="24"/>
        </w:rPr>
        <w:t>, Henry L Pittock great-grandson</w:t>
      </w:r>
    </w:p>
    <w:p w:rsidR="00284543" w:rsidRPr="00C7547E" w:rsidRDefault="00284543" w:rsidP="00284543">
      <w:pPr>
        <w:spacing w:after="0" w:line="360" w:lineRule="auto"/>
        <w:ind w:firstLine="720"/>
        <w:rPr>
          <w:rFonts w:cstheme="minorHAnsi"/>
          <w:sz w:val="24"/>
          <w:szCs w:val="24"/>
        </w:rPr>
      </w:pPr>
      <w:r w:rsidRPr="00462D63">
        <w:rPr>
          <w:rFonts w:cstheme="minorHAnsi"/>
          <w:sz w:val="24"/>
          <w:szCs w:val="24"/>
        </w:rPr>
        <w:t>Henry L Pittock III</w:t>
      </w:r>
      <w:r w:rsidR="00DB2BE3">
        <w:rPr>
          <w:rFonts w:cstheme="minorHAnsi"/>
          <w:sz w:val="24"/>
          <w:szCs w:val="24"/>
        </w:rPr>
        <w:t>, Henry L Pittock great-grandson</w:t>
      </w:r>
    </w:p>
    <w:p w:rsidR="00284543" w:rsidRPr="00462D63" w:rsidRDefault="00284543" w:rsidP="00284543">
      <w:pPr>
        <w:spacing w:after="0" w:line="360" w:lineRule="auto"/>
        <w:rPr>
          <w:rFonts w:cstheme="minorHAnsi"/>
          <w:sz w:val="24"/>
          <w:szCs w:val="24"/>
        </w:rPr>
      </w:pPr>
      <w:r w:rsidRPr="00462D63">
        <w:rPr>
          <w:rFonts w:cstheme="minorHAnsi"/>
          <w:sz w:val="24"/>
          <w:szCs w:val="24"/>
        </w:rPr>
        <w:t>From Log Cabin Henry</w:t>
      </w:r>
    </w:p>
    <w:p w:rsidR="00284543" w:rsidRPr="00462D63" w:rsidRDefault="00284543" w:rsidP="00284543">
      <w:pPr>
        <w:spacing w:after="0" w:line="360" w:lineRule="auto"/>
        <w:ind w:firstLine="720"/>
        <w:rPr>
          <w:rFonts w:cstheme="minorHAnsi"/>
          <w:sz w:val="24"/>
          <w:szCs w:val="24"/>
        </w:rPr>
      </w:pPr>
      <w:r w:rsidRPr="00C7547E">
        <w:rPr>
          <w:rFonts w:cstheme="minorHAnsi"/>
          <w:sz w:val="24"/>
          <w:szCs w:val="24"/>
        </w:rPr>
        <w:t>William Hedden</w:t>
      </w:r>
      <w:r w:rsidRPr="00462D63">
        <w:rPr>
          <w:rFonts w:cstheme="minorHAnsi"/>
          <w:sz w:val="24"/>
          <w:szCs w:val="24"/>
        </w:rPr>
        <w:tab/>
      </w:r>
    </w:p>
    <w:p w:rsidR="00284543" w:rsidRPr="00462D63" w:rsidRDefault="00284543" w:rsidP="00284543">
      <w:pPr>
        <w:spacing w:after="0" w:line="360" w:lineRule="auto"/>
        <w:ind w:firstLine="720"/>
        <w:rPr>
          <w:rFonts w:cstheme="minorHAnsi"/>
          <w:sz w:val="24"/>
          <w:szCs w:val="24"/>
        </w:rPr>
      </w:pPr>
      <w:r w:rsidRPr="00C7547E">
        <w:rPr>
          <w:rFonts w:cstheme="minorHAnsi"/>
          <w:sz w:val="24"/>
          <w:szCs w:val="24"/>
        </w:rPr>
        <w:t>Bette Pittock Tack,</w:t>
      </w:r>
    </w:p>
    <w:p w:rsidR="00284543" w:rsidRPr="00C7547E" w:rsidRDefault="00284543" w:rsidP="00284543">
      <w:pPr>
        <w:spacing w:after="0" w:line="360" w:lineRule="auto"/>
        <w:ind w:firstLine="720"/>
        <w:rPr>
          <w:rFonts w:cstheme="minorHAnsi"/>
          <w:sz w:val="24"/>
          <w:szCs w:val="24"/>
        </w:rPr>
      </w:pPr>
      <w:r w:rsidRPr="00C7547E">
        <w:rPr>
          <w:rFonts w:eastAsia="Times New Roman" w:cstheme="minorHAnsi"/>
          <w:sz w:val="24"/>
          <w:szCs w:val="24"/>
        </w:rPr>
        <w:t>Stanley K &amp; Betty Morris</w:t>
      </w:r>
    </w:p>
    <w:p w:rsidR="00284543" w:rsidRPr="00C7547E" w:rsidRDefault="00284543" w:rsidP="00284543">
      <w:pPr>
        <w:spacing w:after="0" w:line="360" w:lineRule="auto"/>
        <w:ind w:firstLine="720"/>
        <w:rPr>
          <w:rFonts w:cstheme="minorHAnsi"/>
          <w:sz w:val="24"/>
          <w:szCs w:val="24"/>
        </w:rPr>
      </w:pPr>
      <w:r w:rsidRPr="00C7547E">
        <w:rPr>
          <w:rFonts w:cstheme="minorHAnsi"/>
          <w:sz w:val="24"/>
          <w:szCs w:val="24"/>
        </w:rPr>
        <w:t>Jerilyn Morris Wilson (Mrs. Don E.)</w:t>
      </w:r>
    </w:p>
    <w:p w:rsidR="00284543" w:rsidRPr="00C7547E" w:rsidRDefault="00284543" w:rsidP="00284543">
      <w:pPr>
        <w:spacing w:after="0" w:line="360" w:lineRule="auto"/>
        <w:ind w:firstLine="720"/>
        <w:rPr>
          <w:rFonts w:cstheme="minorHAnsi"/>
          <w:sz w:val="24"/>
          <w:szCs w:val="24"/>
        </w:rPr>
      </w:pPr>
      <w:r w:rsidRPr="00C7547E">
        <w:rPr>
          <w:rFonts w:cstheme="minorHAnsi"/>
          <w:sz w:val="24"/>
          <w:szCs w:val="24"/>
        </w:rPr>
        <w:t>Sue Solley</w:t>
      </w:r>
    </w:p>
    <w:p w:rsidR="00284543" w:rsidRPr="00462D63" w:rsidRDefault="00284543" w:rsidP="00284543">
      <w:pPr>
        <w:pStyle w:val="Heading3"/>
      </w:pPr>
      <w:bookmarkStart w:id="26" w:name="_Toc46391665"/>
      <w:r w:rsidRPr="00462D63">
        <w:t>Libraries, Researchers, and Archives</w:t>
      </w:r>
      <w:bookmarkEnd w:id="26"/>
    </w:p>
    <w:p w:rsidR="00284543" w:rsidRPr="00C7547E" w:rsidRDefault="00284543" w:rsidP="00284543">
      <w:pPr>
        <w:spacing w:after="0" w:line="360" w:lineRule="auto"/>
        <w:ind w:firstLine="720"/>
        <w:rPr>
          <w:rFonts w:cstheme="minorHAnsi"/>
          <w:sz w:val="24"/>
          <w:szCs w:val="24"/>
        </w:rPr>
      </w:pPr>
      <w:r w:rsidRPr="00C7547E">
        <w:rPr>
          <w:rFonts w:cstheme="minorHAnsi"/>
          <w:sz w:val="24"/>
          <w:szCs w:val="24"/>
        </w:rPr>
        <w:t>Theisen, Colleen M</w:t>
      </w:r>
    </w:p>
    <w:p w:rsidR="00284543" w:rsidRPr="00C7547E" w:rsidRDefault="00284543" w:rsidP="00284543">
      <w:pPr>
        <w:spacing w:after="0" w:line="360" w:lineRule="auto"/>
        <w:ind w:left="1440"/>
        <w:rPr>
          <w:rFonts w:cstheme="minorHAnsi"/>
          <w:sz w:val="24"/>
          <w:szCs w:val="24"/>
        </w:rPr>
      </w:pPr>
      <w:r w:rsidRPr="00C7547E">
        <w:rPr>
          <w:rFonts w:cstheme="minorHAnsi"/>
          <w:sz w:val="24"/>
          <w:szCs w:val="24"/>
        </w:rPr>
        <w:t>Outreach and Instruction Librarian</w:t>
      </w:r>
      <w:r w:rsidRPr="00462D63">
        <w:rPr>
          <w:rFonts w:cstheme="minorHAnsi"/>
          <w:sz w:val="24"/>
          <w:szCs w:val="24"/>
        </w:rPr>
        <w:t xml:space="preserve">, </w:t>
      </w:r>
      <w:r w:rsidRPr="00C7547E">
        <w:rPr>
          <w:rFonts w:cstheme="minorHAnsi"/>
          <w:sz w:val="24"/>
          <w:szCs w:val="24"/>
        </w:rPr>
        <w:t xml:space="preserve">Special Collections &amp; University Archives </w:t>
      </w:r>
    </w:p>
    <w:p w:rsidR="00284543" w:rsidRPr="00C7547E" w:rsidRDefault="00284543" w:rsidP="00284543">
      <w:pPr>
        <w:spacing w:after="0" w:line="360" w:lineRule="auto"/>
        <w:ind w:left="1440"/>
        <w:rPr>
          <w:rFonts w:cstheme="minorHAnsi"/>
          <w:sz w:val="24"/>
          <w:szCs w:val="24"/>
        </w:rPr>
      </w:pPr>
      <w:r w:rsidRPr="00C7547E">
        <w:rPr>
          <w:rFonts w:cstheme="minorHAnsi"/>
          <w:sz w:val="24"/>
          <w:szCs w:val="24"/>
        </w:rPr>
        <w:t xml:space="preserve">University of Iowa </w:t>
      </w:r>
    </w:p>
    <w:p w:rsidR="00284543" w:rsidRPr="00462D63" w:rsidRDefault="00284543" w:rsidP="00284543">
      <w:pPr>
        <w:spacing w:after="0" w:line="360" w:lineRule="auto"/>
        <w:ind w:firstLine="720"/>
        <w:rPr>
          <w:rFonts w:cstheme="minorHAnsi"/>
          <w:sz w:val="24"/>
          <w:szCs w:val="24"/>
        </w:rPr>
      </w:pPr>
      <w:r w:rsidRPr="00C7547E">
        <w:rPr>
          <w:rFonts w:cstheme="minorHAnsi"/>
          <w:sz w:val="24"/>
          <w:szCs w:val="24"/>
        </w:rPr>
        <w:t>Kate</w:t>
      </w:r>
      <w:r w:rsidRPr="00462D63">
        <w:rPr>
          <w:rFonts w:cstheme="minorHAnsi"/>
          <w:sz w:val="24"/>
          <w:szCs w:val="24"/>
        </w:rPr>
        <w:t xml:space="preserve"> Dale</w:t>
      </w:r>
    </w:p>
    <w:p w:rsidR="00284543" w:rsidRPr="00462D63" w:rsidRDefault="00284543" w:rsidP="00284543">
      <w:pPr>
        <w:spacing w:after="0" w:line="360" w:lineRule="auto"/>
        <w:ind w:left="720" w:firstLine="720"/>
        <w:rPr>
          <w:rFonts w:cstheme="minorHAnsi"/>
          <w:sz w:val="24"/>
          <w:szCs w:val="24"/>
        </w:rPr>
      </w:pPr>
      <w:r w:rsidRPr="00462D63">
        <w:rPr>
          <w:rFonts w:cstheme="minorHAnsi"/>
          <w:sz w:val="24"/>
          <w:szCs w:val="24"/>
        </w:rPr>
        <w:t>Historical Researcher</w:t>
      </w:r>
    </w:p>
    <w:p w:rsidR="00284543" w:rsidRPr="00C7547E" w:rsidRDefault="00284543" w:rsidP="00284543">
      <w:pPr>
        <w:spacing w:after="0" w:line="360" w:lineRule="auto"/>
        <w:ind w:left="720" w:firstLine="720"/>
        <w:rPr>
          <w:rFonts w:cstheme="minorHAnsi"/>
          <w:sz w:val="24"/>
          <w:szCs w:val="24"/>
        </w:rPr>
      </w:pPr>
      <w:r w:rsidRPr="00C7547E">
        <w:rPr>
          <w:rFonts w:cstheme="minorHAnsi"/>
          <w:sz w:val="24"/>
          <w:szCs w:val="24"/>
        </w:rPr>
        <w:t>Dale Research Services</w:t>
      </w:r>
      <w:r w:rsidRPr="00462D63">
        <w:rPr>
          <w:rFonts w:cstheme="minorHAnsi"/>
          <w:sz w:val="24"/>
          <w:szCs w:val="24"/>
        </w:rPr>
        <w:t>,</w:t>
      </w:r>
      <w:r w:rsidR="00623792">
        <w:rPr>
          <w:rFonts w:cstheme="minorHAnsi"/>
          <w:sz w:val="24"/>
          <w:szCs w:val="24"/>
        </w:rPr>
        <w:t xml:space="preserve"> </w:t>
      </w:r>
      <w:r w:rsidRPr="00C7547E">
        <w:rPr>
          <w:rFonts w:cstheme="minorHAnsi"/>
          <w:sz w:val="24"/>
          <w:szCs w:val="24"/>
        </w:rPr>
        <w:t>www.daleresearch.com</w:t>
      </w:r>
    </w:p>
    <w:p w:rsidR="00284543" w:rsidRPr="00C7547E" w:rsidRDefault="00284543" w:rsidP="00284543">
      <w:pPr>
        <w:spacing w:after="0" w:line="360" w:lineRule="auto"/>
        <w:ind w:firstLine="720"/>
        <w:rPr>
          <w:rFonts w:cstheme="minorHAnsi"/>
          <w:sz w:val="24"/>
          <w:szCs w:val="24"/>
        </w:rPr>
      </w:pPr>
      <w:r w:rsidRPr="00C7547E">
        <w:rPr>
          <w:rFonts w:cstheme="minorHAnsi"/>
          <w:sz w:val="24"/>
          <w:szCs w:val="24"/>
        </w:rPr>
        <w:t>Judy Nanke</w:t>
      </w:r>
    </w:p>
    <w:p w:rsidR="00284543" w:rsidRPr="00C7547E" w:rsidRDefault="00284543" w:rsidP="00284543">
      <w:pPr>
        <w:spacing w:after="0" w:line="360" w:lineRule="auto"/>
        <w:ind w:left="720" w:firstLine="720"/>
        <w:rPr>
          <w:rFonts w:cstheme="minorHAnsi"/>
          <w:sz w:val="24"/>
          <w:szCs w:val="24"/>
        </w:rPr>
      </w:pPr>
      <w:r w:rsidRPr="00C7547E">
        <w:rPr>
          <w:rFonts w:cstheme="minorHAnsi"/>
          <w:sz w:val="24"/>
          <w:szCs w:val="24"/>
        </w:rPr>
        <w:t>Secretary</w:t>
      </w:r>
      <w:r w:rsidRPr="00462D63">
        <w:rPr>
          <w:rFonts w:cstheme="minorHAnsi"/>
          <w:sz w:val="24"/>
          <w:szCs w:val="24"/>
        </w:rPr>
        <w:t xml:space="preserve">, </w:t>
      </w:r>
      <w:r w:rsidRPr="00C7547E">
        <w:rPr>
          <w:rFonts w:cstheme="minorHAnsi"/>
          <w:sz w:val="24"/>
          <w:szCs w:val="24"/>
        </w:rPr>
        <w:t>Central Iowa Genealogical Society</w:t>
      </w:r>
      <w:r w:rsidRPr="00462D63">
        <w:rPr>
          <w:rFonts w:cstheme="minorHAnsi"/>
          <w:sz w:val="24"/>
          <w:szCs w:val="24"/>
        </w:rPr>
        <w:t xml:space="preserve">, </w:t>
      </w:r>
      <w:r w:rsidRPr="00C7547E">
        <w:rPr>
          <w:rFonts w:cstheme="minorHAnsi"/>
          <w:sz w:val="24"/>
          <w:szCs w:val="24"/>
        </w:rPr>
        <w:t>Marshalltown, IA</w:t>
      </w:r>
    </w:p>
    <w:p w:rsidR="00284543" w:rsidRPr="00C7547E" w:rsidRDefault="00284543" w:rsidP="00284543">
      <w:pPr>
        <w:spacing w:after="0" w:line="360" w:lineRule="auto"/>
        <w:rPr>
          <w:rFonts w:cstheme="minorHAnsi"/>
          <w:sz w:val="24"/>
          <w:szCs w:val="24"/>
        </w:rPr>
      </w:pPr>
      <w:r w:rsidRPr="00462D63">
        <w:rPr>
          <w:rFonts w:cstheme="minorHAnsi"/>
          <w:sz w:val="24"/>
          <w:szCs w:val="24"/>
        </w:rPr>
        <w:tab/>
      </w:r>
      <w:r w:rsidRPr="00C7547E">
        <w:rPr>
          <w:rFonts w:cstheme="minorHAnsi"/>
          <w:sz w:val="24"/>
          <w:szCs w:val="24"/>
        </w:rPr>
        <w:t>Yukon Archives</w:t>
      </w:r>
    </w:p>
    <w:p w:rsidR="00284543" w:rsidRPr="00C7547E" w:rsidRDefault="00284543" w:rsidP="00284543">
      <w:pPr>
        <w:spacing w:after="0" w:line="360" w:lineRule="auto"/>
        <w:ind w:left="720" w:firstLine="720"/>
        <w:rPr>
          <w:rFonts w:cstheme="minorHAnsi"/>
          <w:sz w:val="24"/>
          <w:szCs w:val="24"/>
          <w:lang w:val="en-CA" w:eastAsia="en-CA"/>
        </w:rPr>
      </w:pPr>
      <w:r w:rsidRPr="00C7547E">
        <w:rPr>
          <w:rFonts w:cstheme="minorHAnsi"/>
          <w:sz w:val="24"/>
          <w:szCs w:val="24"/>
          <w:lang w:val="en-CA" w:eastAsia="en-CA"/>
        </w:rPr>
        <w:t>Archives Reference Assistant</w:t>
      </w:r>
    </w:p>
    <w:p w:rsidR="00284543" w:rsidRPr="00462D63" w:rsidRDefault="00284543" w:rsidP="00284543">
      <w:pPr>
        <w:spacing w:after="0" w:line="360" w:lineRule="auto"/>
        <w:ind w:left="720" w:firstLine="720"/>
        <w:rPr>
          <w:rFonts w:cstheme="minorHAnsi"/>
          <w:sz w:val="24"/>
          <w:szCs w:val="24"/>
          <w:lang w:val="en-CA" w:eastAsia="en-CA"/>
        </w:rPr>
      </w:pPr>
      <w:r w:rsidRPr="00C7547E">
        <w:rPr>
          <w:rFonts w:cstheme="minorHAnsi"/>
          <w:sz w:val="24"/>
          <w:szCs w:val="24"/>
          <w:lang w:val="en-CA" w:eastAsia="en-CA"/>
        </w:rPr>
        <w:t>Yukon Archives, Department of Tourism &amp; Culture</w:t>
      </w:r>
    </w:p>
    <w:p w:rsidR="00284543" w:rsidRPr="00462D63" w:rsidRDefault="00284543" w:rsidP="00284543">
      <w:pPr>
        <w:spacing w:after="0" w:line="360" w:lineRule="auto"/>
        <w:ind w:firstLine="720"/>
        <w:rPr>
          <w:rFonts w:cstheme="minorHAnsi"/>
          <w:sz w:val="24"/>
          <w:szCs w:val="24"/>
        </w:rPr>
      </w:pPr>
      <w:r w:rsidRPr="00C7547E">
        <w:rPr>
          <w:rFonts w:cstheme="minorHAnsi"/>
          <w:sz w:val="24"/>
          <w:szCs w:val="24"/>
        </w:rPr>
        <w:t>Sharyl Ferrall</w:t>
      </w:r>
      <w:r w:rsidRPr="00462D63">
        <w:rPr>
          <w:rFonts w:cstheme="minorHAnsi"/>
          <w:sz w:val="24"/>
          <w:szCs w:val="24"/>
        </w:rPr>
        <w:t xml:space="preserve"> and </w:t>
      </w:r>
      <w:r w:rsidRPr="00C7547E">
        <w:rPr>
          <w:rFonts w:cstheme="minorHAnsi"/>
          <w:sz w:val="24"/>
          <w:szCs w:val="24"/>
        </w:rPr>
        <w:t>Linda Ziemann</w:t>
      </w:r>
      <w:r w:rsidRPr="00462D63">
        <w:rPr>
          <w:rFonts w:cstheme="minorHAnsi"/>
          <w:sz w:val="24"/>
          <w:szCs w:val="24"/>
        </w:rPr>
        <w:t xml:space="preserve"> </w:t>
      </w:r>
    </w:p>
    <w:p w:rsidR="00284543" w:rsidRPr="00C7547E" w:rsidRDefault="00284543" w:rsidP="00284543">
      <w:pPr>
        <w:spacing w:after="0" w:line="360" w:lineRule="auto"/>
        <w:ind w:left="720" w:firstLine="720"/>
        <w:rPr>
          <w:rFonts w:cstheme="minorHAnsi"/>
          <w:sz w:val="24"/>
          <w:szCs w:val="24"/>
        </w:rPr>
      </w:pPr>
      <w:r w:rsidRPr="00C7547E">
        <w:rPr>
          <w:rFonts w:cstheme="minorHAnsi"/>
          <w:sz w:val="24"/>
          <w:szCs w:val="24"/>
        </w:rPr>
        <w:t xml:space="preserve">Iowa Old Press co-editor, </w:t>
      </w:r>
    </w:p>
    <w:p w:rsidR="00284543" w:rsidRPr="00462D63" w:rsidRDefault="00284543" w:rsidP="00284543">
      <w:pPr>
        <w:pStyle w:val="Heading3"/>
      </w:pPr>
      <w:bookmarkStart w:id="27" w:name="_Toc46391666"/>
      <w:r w:rsidRPr="00462D63">
        <w:t>Technical</w:t>
      </w:r>
      <w:bookmarkEnd w:id="27"/>
    </w:p>
    <w:p w:rsidR="00284543" w:rsidRPr="00C7547E" w:rsidRDefault="00284543" w:rsidP="00284543">
      <w:pPr>
        <w:spacing w:after="0" w:line="360" w:lineRule="auto"/>
        <w:rPr>
          <w:rFonts w:cstheme="minorHAnsi"/>
          <w:sz w:val="24"/>
          <w:szCs w:val="24"/>
        </w:rPr>
      </w:pPr>
      <w:r w:rsidRPr="00462D63">
        <w:rPr>
          <w:rFonts w:cstheme="minorHAnsi"/>
          <w:sz w:val="24"/>
          <w:szCs w:val="24"/>
        </w:rPr>
        <w:tab/>
      </w:r>
      <w:r w:rsidRPr="00C7547E">
        <w:rPr>
          <w:rFonts w:cstheme="minorHAnsi"/>
          <w:sz w:val="24"/>
          <w:szCs w:val="24"/>
        </w:rPr>
        <w:t>Sam Penhall</w:t>
      </w:r>
      <w:r w:rsidRPr="00462D63">
        <w:rPr>
          <w:rFonts w:cstheme="minorHAnsi"/>
          <w:sz w:val="24"/>
          <w:szCs w:val="24"/>
        </w:rPr>
        <w:t>, BC surveyor</w:t>
      </w:r>
    </w:p>
    <w:p w:rsidR="00284543" w:rsidRPr="00C7547E" w:rsidRDefault="00284543" w:rsidP="00623792">
      <w:pPr>
        <w:spacing w:after="0" w:line="360" w:lineRule="auto"/>
        <w:rPr>
          <w:rFonts w:cstheme="minorHAnsi"/>
          <w:sz w:val="24"/>
          <w:szCs w:val="24"/>
        </w:rPr>
      </w:pPr>
      <w:r w:rsidRPr="00462D63">
        <w:rPr>
          <w:rFonts w:cstheme="minorHAnsi"/>
          <w:sz w:val="24"/>
          <w:szCs w:val="24"/>
        </w:rPr>
        <w:tab/>
      </w:r>
      <w:r w:rsidRPr="00C7547E">
        <w:rPr>
          <w:rFonts w:cstheme="minorHAnsi"/>
          <w:sz w:val="24"/>
          <w:szCs w:val="24"/>
        </w:rPr>
        <w:t>Mark L. Taylor, P.E</w:t>
      </w:r>
      <w:r w:rsidR="00623792">
        <w:rPr>
          <w:rFonts w:cstheme="minorHAnsi"/>
          <w:sz w:val="24"/>
          <w:szCs w:val="24"/>
        </w:rPr>
        <w:t xml:space="preserve">, </w:t>
      </w:r>
      <w:r w:rsidRPr="00C7547E">
        <w:rPr>
          <w:rFonts w:cstheme="minorHAnsi"/>
          <w:sz w:val="24"/>
          <w:szCs w:val="24"/>
        </w:rPr>
        <w:t>Superintendent Rail Operations</w:t>
      </w:r>
      <w:r w:rsidR="00623792">
        <w:rPr>
          <w:rFonts w:cstheme="minorHAnsi"/>
          <w:sz w:val="24"/>
          <w:szCs w:val="24"/>
        </w:rPr>
        <w:t xml:space="preserve">, </w:t>
      </w:r>
      <w:r w:rsidRPr="00C7547E">
        <w:rPr>
          <w:rFonts w:cstheme="minorHAnsi"/>
          <w:sz w:val="24"/>
          <w:szCs w:val="24"/>
        </w:rPr>
        <w:t xml:space="preserve">White Pass Railroad </w:t>
      </w:r>
    </w:p>
    <w:p w:rsidR="00284543" w:rsidRPr="00C7547E" w:rsidRDefault="00284543" w:rsidP="00623792">
      <w:pPr>
        <w:spacing w:after="0" w:line="360" w:lineRule="auto"/>
        <w:ind w:firstLine="720"/>
        <w:rPr>
          <w:rFonts w:cstheme="minorHAnsi"/>
          <w:sz w:val="24"/>
          <w:szCs w:val="24"/>
        </w:rPr>
      </w:pPr>
      <w:r w:rsidRPr="00C7547E">
        <w:rPr>
          <w:rFonts w:cstheme="minorHAnsi"/>
          <w:bCs/>
          <w:sz w:val="24"/>
          <w:szCs w:val="24"/>
        </w:rPr>
        <w:t>Jaime Bricker</w:t>
      </w:r>
      <w:r w:rsidR="00623792">
        <w:rPr>
          <w:rFonts w:cstheme="minorHAnsi"/>
          <w:sz w:val="24"/>
          <w:szCs w:val="24"/>
        </w:rPr>
        <w:t xml:space="preserve">, </w:t>
      </w:r>
      <w:r w:rsidRPr="00C7547E">
        <w:rPr>
          <w:rFonts w:cstheme="minorHAnsi"/>
          <w:bCs/>
          <w:sz w:val="24"/>
          <w:szCs w:val="24"/>
        </w:rPr>
        <w:t>Director of Contracts &amp; Land Management</w:t>
      </w:r>
      <w:r w:rsidR="00623792">
        <w:rPr>
          <w:rFonts w:cstheme="minorHAnsi"/>
          <w:bCs/>
          <w:sz w:val="24"/>
          <w:szCs w:val="24"/>
        </w:rPr>
        <w:t xml:space="preserve">, </w:t>
      </w:r>
      <w:r w:rsidRPr="00C7547E">
        <w:rPr>
          <w:rFonts w:cstheme="minorHAnsi"/>
          <w:sz w:val="24"/>
          <w:szCs w:val="24"/>
        </w:rPr>
        <w:t>White Pass &amp; Yukon Route</w:t>
      </w:r>
    </w:p>
    <w:p w:rsidR="00284543" w:rsidRPr="00C7547E" w:rsidRDefault="00284543" w:rsidP="00623792">
      <w:pPr>
        <w:spacing w:after="0" w:line="360" w:lineRule="auto"/>
        <w:ind w:firstLine="720"/>
        <w:rPr>
          <w:rFonts w:eastAsia="Times New Roman" w:cstheme="minorHAnsi"/>
          <w:sz w:val="24"/>
          <w:szCs w:val="24"/>
        </w:rPr>
      </w:pPr>
      <w:r w:rsidRPr="00462D63">
        <w:rPr>
          <w:rFonts w:eastAsia="Times New Roman" w:cstheme="minorHAnsi"/>
          <w:bCs/>
          <w:iCs/>
          <w:sz w:val="24"/>
          <w:szCs w:val="24"/>
        </w:rPr>
        <w:t>Carolyn van Huizen</w:t>
      </w:r>
      <w:r w:rsidR="00623792">
        <w:rPr>
          <w:rFonts w:eastAsia="Times New Roman" w:cstheme="minorHAnsi"/>
          <w:bCs/>
          <w:iCs/>
          <w:sz w:val="24"/>
          <w:szCs w:val="24"/>
        </w:rPr>
        <w:t xml:space="preserve">, </w:t>
      </w:r>
      <w:r w:rsidRPr="00C7547E">
        <w:rPr>
          <w:rFonts w:eastAsia="Times New Roman" w:cstheme="minorHAnsi"/>
          <w:sz w:val="24"/>
          <w:szCs w:val="24"/>
        </w:rPr>
        <w:t>Records Distribution Services</w:t>
      </w:r>
      <w:r w:rsidR="00623792">
        <w:rPr>
          <w:rFonts w:eastAsia="Times New Roman" w:cstheme="minorHAnsi"/>
          <w:sz w:val="24"/>
          <w:szCs w:val="24"/>
        </w:rPr>
        <w:t xml:space="preserve">, </w:t>
      </w:r>
      <w:r w:rsidRPr="00C7547E">
        <w:rPr>
          <w:rFonts w:eastAsia="Times New Roman" w:cstheme="minorHAnsi"/>
          <w:sz w:val="24"/>
          <w:szCs w:val="24"/>
        </w:rPr>
        <w:t>Surveyor General Division</w:t>
      </w:r>
    </w:p>
    <w:p w:rsidR="00284543" w:rsidRPr="00C7547E" w:rsidRDefault="00284543" w:rsidP="00623792">
      <w:pPr>
        <w:ind w:left="720" w:firstLine="720"/>
      </w:pPr>
      <w:r w:rsidRPr="00C7547E">
        <w:t>Land Title and Survey Authority of British Columbia</w:t>
      </w:r>
    </w:p>
    <w:p w:rsidR="00284543" w:rsidRPr="00284543" w:rsidRDefault="00284543" w:rsidP="00284543">
      <w:pPr>
        <w:pStyle w:val="Heading3"/>
      </w:pPr>
      <w:bookmarkStart w:id="28" w:name="_Toc46391667"/>
      <w:r w:rsidRPr="00462D63">
        <w:t>Parks</w:t>
      </w:r>
      <w:bookmarkEnd w:id="28"/>
    </w:p>
    <w:p w:rsidR="00284543" w:rsidRPr="00462D63" w:rsidRDefault="00284543" w:rsidP="00623792">
      <w:pPr>
        <w:spacing w:after="0" w:line="360" w:lineRule="auto"/>
        <w:ind w:firstLine="720"/>
        <w:rPr>
          <w:rFonts w:cstheme="minorHAnsi"/>
          <w:sz w:val="24"/>
          <w:szCs w:val="24"/>
        </w:rPr>
      </w:pPr>
      <w:r w:rsidRPr="00462D63">
        <w:rPr>
          <w:rFonts w:cstheme="minorHAnsi"/>
          <w:sz w:val="24"/>
          <w:szCs w:val="24"/>
        </w:rPr>
        <w:t>David Neufeld</w:t>
      </w:r>
      <w:r w:rsidR="00623792">
        <w:rPr>
          <w:rFonts w:cstheme="minorHAnsi"/>
          <w:sz w:val="24"/>
          <w:szCs w:val="24"/>
        </w:rPr>
        <w:t xml:space="preserve">, </w:t>
      </w:r>
      <w:r w:rsidRPr="00C7547E">
        <w:rPr>
          <w:rFonts w:cstheme="minorHAnsi"/>
          <w:sz w:val="24"/>
          <w:szCs w:val="24"/>
        </w:rPr>
        <w:t>Parks Canada historian, retired</w:t>
      </w:r>
    </w:p>
    <w:p w:rsidR="00623792" w:rsidRDefault="00284543" w:rsidP="00623792">
      <w:pPr>
        <w:spacing w:after="0" w:line="360" w:lineRule="auto"/>
        <w:ind w:firstLine="720"/>
        <w:rPr>
          <w:rFonts w:cstheme="minorHAnsi"/>
          <w:sz w:val="24"/>
          <w:szCs w:val="24"/>
        </w:rPr>
      </w:pPr>
      <w:r w:rsidRPr="00C7547E">
        <w:rPr>
          <w:rFonts w:cstheme="minorHAnsi"/>
          <w:sz w:val="24"/>
          <w:szCs w:val="24"/>
        </w:rPr>
        <w:t>Christine Hedgecock</w:t>
      </w:r>
      <w:r w:rsidRPr="00462D63">
        <w:rPr>
          <w:rFonts w:cstheme="minorHAnsi"/>
          <w:sz w:val="24"/>
          <w:szCs w:val="24"/>
        </w:rPr>
        <w:t xml:space="preserve"> and Rene`</w:t>
      </w:r>
      <w:r w:rsidR="00623792">
        <w:rPr>
          <w:rFonts w:cstheme="minorHAnsi"/>
          <w:sz w:val="24"/>
          <w:szCs w:val="24"/>
        </w:rPr>
        <w:t>, Resource Management Officer, Chilkoot Trail</w:t>
      </w:r>
    </w:p>
    <w:p w:rsidR="00284543" w:rsidRPr="00C7547E" w:rsidRDefault="00284543" w:rsidP="00623792">
      <w:pPr>
        <w:spacing w:after="0" w:line="360" w:lineRule="auto"/>
        <w:ind w:left="720" w:firstLine="720"/>
        <w:rPr>
          <w:rFonts w:cstheme="minorHAnsi"/>
          <w:sz w:val="24"/>
          <w:szCs w:val="24"/>
        </w:rPr>
      </w:pPr>
      <w:r w:rsidRPr="00C7547E">
        <w:rPr>
          <w:rFonts w:cstheme="minorHAnsi"/>
          <w:sz w:val="24"/>
          <w:szCs w:val="24"/>
        </w:rPr>
        <w:t xml:space="preserve">National Historic </w:t>
      </w:r>
      <w:r w:rsidRPr="00462D63">
        <w:rPr>
          <w:rFonts w:cstheme="minorHAnsi"/>
          <w:sz w:val="24"/>
          <w:szCs w:val="24"/>
        </w:rPr>
        <w:t>Site of Canada</w:t>
      </w:r>
      <w:r w:rsidR="00623792">
        <w:rPr>
          <w:rFonts w:cstheme="minorHAnsi"/>
          <w:sz w:val="24"/>
          <w:szCs w:val="24"/>
        </w:rPr>
        <w:t>, Chilkoot Parks Canada Agency, W</w:t>
      </w:r>
      <w:r w:rsidRPr="00C7547E">
        <w:rPr>
          <w:rFonts w:cstheme="minorHAnsi"/>
          <w:sz w:val="24"/>
          <w:szCs w:val="24"/>
        </w:rPr>
        <w:t>hitehorse,</w:t>
      </w:r>
      <w:r w:rsidRPr="00462D63">
        <w:rPr>
          <w:rFonts w:cstheme="minorHAnsi"/>
          <w:sz w:val="24"/>
          <w:szCs w:val="24"/>
        </w:rPr>
        <w:t xml:space="preserve"> YT</w:t>
      </w:r>
    </w:p>
    <w:p w:rsidR="00284543" w:rsidRPr="00C7547E" w:rsidRDefault="00284543" w:rsidP="00623792">
      <w:pPr>
        <w:spacing w:after="0" w:line="360" w:lineRule="auto"/>
        <w:ind w:firstLine="720"/>
        <w:rPr>
          <w:rFonts w:cstheme="minorHAnsi"/>
          <w:sz w:val="24"/>
          <w:szCs w:val="24"/>
        </w:rPr>
      </w:pPr>
      <w:r w:rsidRPr="00C7547E">
        <w:rPr>
          <w:rFonts w:cstheme="minorHAnsi"/>
          <w:bCs/>
          <w:iCs/>
          <w:sz w:val="24"/>
          <w:szCs w:val="24"/>
        </w:rPr>
        <w:t>Karl Gurcke, Historian</w:t>
      </w:r>
      <w:r w:rsidR="00623792">
        <w:rPr>
          <w:rFonts w:cstheme="minorHAnsi"/>
          <w:bCs/>
          <w:iCs/>
          <w:sz w:val="24"/>
          <w:szCs w:val="24"/>
        </w:rPr>
        <w:t xml:space="preserve">, </w:t>
      </w:r>
      <w:r w:rsidRPr="00C7547E">
        <w:rPr>
          <w:rFonts w:cstheme="minorHAnsi"/>
          <w:sz w:val="24"/>
          <w:szCs w:val="24"/>
        </w:rPr>
        <w:t>Klondike Gol</w:t>
      </w:r>
      <w:r w:rsidR="00623792">
        <w:rPr>
          <w:rFonts w:cstheme="minorHAnsi"/>
          <w:sz w:val="24"/>
          <w:szCs w:val="24"/>
        </w:rPr>
        <w:t xml:space="preserve">d Rush National Historical Park, </w:t>
      </w:r>
      <w:r w:rsidRPr="00C7547E">
        <w:rPr>
          <w:rFonts w:cstheme="minorHAnsi"/>
          <w:sz w:val="24"/>
          <w:szCs w:val="24"/>
        </w:rPr>
        <w:t xml:space="preserve">Skagway, </w:t>
      </w:r>
    </w:p>
    <w:p w:rsidR="00284543" w:rsidRPr="00462D63" w:rsidRDefault="00284543" w:rsidP="00284543">
      <w:pPr>
        <w:pStyle w:val="Heading3"/>
      </w:pPr>
      <w:bookmarkStart w:id="29" w:name="_Toc46391668"/>
      <w:r w:rsidRPr="00462D63">
        <w:t>Skagway and Log Cabin</w:t>
      </w:r>
      <w:bookmarkEnd w:id="29"/>
    </w:p>
    <w:p w:rsidR="00623792" w:rsidRDefault="00284543" w:rsidP="00623792">
      <w:pPr>
        <w:spacing w:after="0" w:line="360" w:lineRule="auto"/>
        <w:ind w:left="720"/>
        <w:rPr>
          <w:rFonts w:cstheme="minorHAnsi"/>
          <w:sz w:val="24"/>
          <w:szCs w:val="24"/>
        </w:rPr>
      </w:pPr>
      <w:r w:rsidRPr="00C7547E">
        <w:rPr>
          <w:rFonts w:cstheme="minorHAnsi"/>
          <w:sz w:val="24"/>
          <w:szCs w:val="24"/>
        </w:rPr>
        <w:t>Tim Bourcy</w:t>
      </w:r>
      <w:r w:rsidR="00623792">
        <w:rPr>
          <w:rFonts w:cstheme="minorHAnsi"/>
          <w:sz w:val="24"/>
          <w:szCs w:val="24"/>
        </w:rPr>
        <w:t xml:space="preserve">, </w:t>
      </w:r>
      <w:r w:rsidRPr="00462D63">
        <w:rPr>
          <w:rFonts w:cstheme="minorHAnsi"/>
          <w:sz w:val="24"/>
          <w:szCs w:val="24"/>
        </w:rPr>
        <w:t>Log Cabin Ski society and</w:t>
      </w:r>
      <w:r w:rsidR="00623792">
        <w:rPr>
          <w:rFonts w:cstheme="minorHAnsi"/>
          <w:sz w:val="24"/>
          <w:szCs w:val="24"/>
        </w:rPr>
        <w:t xml:space="preserve"> Packer Ex &amp; Mountain Shop</w:t>
      </w:r>
    </w:p>
    <w:p w:rsidR="00284543" w:rsidRPr="00C7547E" w:rsidRDefault="00623792" w:rsidP="00623792">
      <w:pPr>
        <w:spacing w:after="0" w:line="360" w:lineRule="auto"/>
        <w:ind w:left="1440"/>
        <w:rPr>
          <w:rFonts w:cstheme="minorHAnsi"/>
          <w:sz w:val="24"/>
          <w:szCs w:val="24"/>
        </w:rPr>
      </w:pPr>
      <w:r>
        <w:rPr>
          <w:rFonts w:cstheme="minorHAnsi"/>
          <w:sz w:val="24"/>
          <w:szCs w:val="24"/>
        </w:rPr>
        <w:t xml:space="preserve"> </w:t>
      </w:r>
      <w:r w:rsidR="00284543" w:rsidRPr="00C7547E">
        <w:rPr>
          <w:rFonts w:cstheme="minorHAnsi"/>
          <w:sz w:val="24"/>
          <w:szCs w:val="24"/>
        </w:rPr>
        <w:t xml:space="preserve">[mailto:packer@aptalaska.net]  </w:t>
      </w:r>
    </w:p>
    <w:p w:rsidR="00284543" w:rsidRPr="00C7547E" w:rsidRDefault="00284543" w:rsidP="00623792">
      <w:pPr>
        <w:spacing w:after="0" w:line="360" w:lineRule="auto"/>
        <w:ind w:firstLine="720"/>
        <w:rPr>
          <w:rFonts w:cstheme="minorHAnsi"/>
          <w:sz w:val="24"/>
          <w:szCs w:val="24"/>
        </w:rPr>
      </w:pPr>
      <w:r w:rsidRPr="00C7547E">
        <w:rPr>
          <w:rFonts w:cstheme="minorHAnsi"/>
          <w:sz w:val="24"/>
          <w:szCs w:val="24"/>
        </w:rPr>
        <w:t>Mike Gladish</w:t>
      </w:r>
      <w:r w:rsidR="00623792">
        <w:rPr>
          <w:rFonts w:cstheme="minorHAnsi"/>
          <w:sz w:val="24"/>
          <w:szCs w:val="24"/>
        </w:rPr>
        <w:t xml:space="preserve">, </w:t>
      </w:r>
      <w:r w:rsidRPr="00C7547E">
        <w:rPr>
          <w:rFonts w:cstheme="minorHAnsi"/>
          <w:sz w:val="24"/>
          <w:szCs w:val="24"/>
        </w:rPr>
        <w:t>Operations Manager</w:t>
      </w:r>
    </w:p>
    <w:p w:rsidR="00284543" w:rsidRPr="00C7547E" w:rsidRDefault="00284543" w:rsidP="00284543">
      <w:pPr>
        <w:spacing w:after="0" w:line="360" w:lineRule="auto"/>
        <w:ind w:left="720" w:firstLine="720"/>
        <w:rPr>
          <w:rFonts w:cstheme="minorHAnsi"/>
          <w:sz w:val="24"/>
          <w:szCs w:val="24"/>
        </w:rPr>
      </w:pPr>
      <w:r w:rsidRPr="00C7547E">
        <w:rPr>
          <w:rFonts w:cstheme="minorHAnsi"/>
          <w:sz w:val="24"/>
          <w:szCs w:val="24"/>
        </w:rPr>
        <w:t>Whitehorse Cross Country Ski Club</w:t>
      </w:r>
    </w:p>
    <w:p w:rsidR="00284543" w:rsidRPr="00462D63" w:rsidRDefault="00284543" w:rsidP="00284543">
      <w:pPr>
        <w:spacing w:after="0" w:line="360" w:lineRule="auto"/>
        <w:ind w:firstLine="720"/>
        <w:rPr>
          <w:rFonts w:eastAsia="Times New Roman" w:cstheme="minorHAnsi"/>
          <w:sz w:val="24"/>
          <w:szCs w:val="24"/>
        </w:rPr>
      </w:pPr>
      <w:r w:rsidRPr="00C7547E">
        <w:rPr>
          <w:rFonts w:eastAsia="Times New Roman" w:cstheme="minorHAnsi"/>
          <w:sz w:val="24"/>
          <w:szCs w:val="24"/>
        </w:rPr>
        <w:t xml:space="preserve">William </w:t>
      </w:r>
      <w:r w:rsidRPr="00462D63">
        <w:rPr>
          <w:rFonts w:eastAsia="Times New Roman" w:cstheme="minorHAnsi"/>
          <w:sz w:val="24"/>
          <w:szCs w:val="24"/>
        </w:rPr>
        <w:t>(“Jeff”) Brady</w:t>
      </w:r>
    </w:p>
    <w:p w:rsidR="00284543" w:rsidRPr="00C7547E" w:rsidRDefault="00284543" w:rsidP="00284543">
      <w:pPr>
        <w:spacing w:after="0" w:line="360" w:lineRule="auto"/>
        <w:ind w:firstLine="720"/>
        <w:rPr>
          <w:rFonts w:cstheme="minorHAnsi"/>
          <w:sz w:val="24"/>
          <w:szCs w:val="24"/>
        </w:rPr>
      </w:pPr>
      <w:r w:rsidRPr="00462D63">
        <w:rPr>
          <w:rFonts w:eastAsia="Times New Roman" w:cstheme="minorHAnsi"/>
          <w:sz w:val="24"/>
          <w:szCs w:val="24"/>
        </w:rPr>
        <w:tab/>
        <w:t>Author and newspaper editor (</w:t>
      </w:r>
      <w:r>
        <w:rPr>
          <w:rFonts w:eastAsia="Times New Roman" w:cstheme="minorHAnsi"/>
          <w:sz w:val="24"/>
          <w:szCs w:val="24"/>
        </w:rPr>
        <w:t xml:space="preserve">and </w:t>
      </w:r>
      <w:r w:rsidRPr="00462D63">
        <w:rPr>
          <w:rFonts w:eastAsia="Times New Roman" w:cstheme="minorHAnsi"/>
          <w:sz w:val="24"/>
          <w:szCs w:val="24"/>
        </w:rPr>
        <w:t>Tar Heel</w:t>
      </w:r>
      <w:r>
        <w:rPr>
          <w:rFonts w:eastAsia="Times New Roman" w:cstheme="minorHAnsi"/>
          <w:sz w:val="24"/>
          <w:szCs w:val="24"/>
        </w:rPr>
        <w:t xml:space="preserve"> to boot</w:t>
      </w:r>
      <w:r w:rsidRPr="00462D63">
        <w:rPr>
          <w:rFonts w:eastAsia="Times New Roman" w:cstheme="minorHAnsi"/>
          <w:sz w:val="24"/>
          <w:szCs w:val="24"/>
        </w:rPr>
        <w:t>)</w:t>
      </w:r>
    </w:p>
    <w:p w:rsidR="0054653C" w:rsidRDefault="0054653C">
      <w:r>
        <w:br w:type="page"/>
      </w:r>
    </w:p>
    <w:p w:rsidR="0054653C" w:rsidRDefault="0054653C" w:rsidP="00B538CB">
      <w:pPr>
        <w:pStyle w:val="Heading1"/>
      </w:pPr>
      <w:bookmarkStart w:id="30" w:name="_Toc46391669"/>
      <w:r>
        <w:t>Appendix A</w:t>
      </w:r>
      <w:r w:rsidR="00FD40BF">
        <w:t xml:space="preserve">  Bennett Trail - 2019</w:t>
      </w:r>
      <w:bookmarkEnd w:id="30"/>
    </w:p>
    <w:p w:rsidR="0054653C" w:rsidRDefault="00FD40BF" w:rsidP="00FD40BF">
      <w:pPr>
        <w:pStyle w:val="Heading2"/>
      </w:pPr>
      <w:bookmarkStart w:id="31" w:name="_Toc46391670"/>
      <w:r>
        <w:t>Introduction</w:t>
      </w:r>
      <w:bookmarkEnd w:id="31"/>
    </w:p>
    <w:p w:rsidR="0054653C" w:rsidRDefault="0054653C" w:rsidP="00FD03F5">
      <w:r>
        <w:t xml:space="preserve">I write this with some caution, since identifying exact </w:t>
      </w:r>
      <w:r w:rsidR="00D34199">
        <w:t>location of historical artifacts</w:t>
      </w:r>
      <w:r>
        <w:t xml:space="preserve"> invites theft and vandalism.  However I don’t perceive what is on the trail as being the kind of stuff vandals would bother with.  On the other hand, the trail was a vital part of the gold rush, and someone with an interest in history might want to explore.  Also, I’ll give a copy of this to the US</w:t>
      </w:r>
      <w:r w:rsidR="00D34199">
        <w:t xml:space="preserve"> </w:t>
      </w:r>
      <w:r>
        <w:t>P</w:t>
      </w:r>
      <w:r w:rsidR="00D34199">
        <w:t xml:space="preserve">ark </w:t>
      </w:r>
      <w:r>
        <w:t>S</w:t>
      </w:r>
      <w:r w:rsidR="00D34199">
        <w:t>ervice</w:t>
      </w:r>
      <w:r>
        <w:t xml:space="preserve"> and P</w:t>
      </w:r>
      <w:r w:rsidR="00D34199">
        <w:t xml:space="preserve">arks </w:t>
      </w:r>
      <w:r>
        <w:t>C</w:t>
      </w:r>
      <w:r w:rsidR="00D34199">
        <w:t>anada</w:t>
      </w:r>
      <w:r>
        <w:t>, as well as the Yukon Archives and my UAF Archives.</w:t>
      </w:r>
    </w:p>
    <w:p w:rsidR="0054653C" w:rsidRDefault="0054653C" w:rsidP="00FD03F5">
      <w:r>
        <w:t xml:space="preserve">The authors’ quest for the Pittock Hotel is covered in the body of this document.  In this appendix, we focus on the trail as a whole, with the notion that someone might want to follow the trail.  With a GPS, UTM 8V in 2019, I amassed a lot of data points.  Most are accurate within 10 meters or so.  Trying to put these in a format that others might find useful is difficult.  So, besides a table of the points with some notes, there are several graphics to help one get started.  </w:t>
      </w:r>
    </w:p>
    <w:p w:rsidR="0054653C" w:rsidRDefault="0054653C" w:rsidP="00FD03F5">
      <w:r>
        <w:t>Following this narration are</w:t>
      </w:r>
      <w:r w:rsidR="00D34199">
        <w:t xml:space="preserve"> sections</w:t>
      </w:r>
      <w:r>
        <w:t>:</w:t>
      </w:r>
    </w:p>
    <w:p w:rsidR="0054653C" w:rsidRDefault="0054653C" w:rsidP="0054653C">
      <w:pPr>
        <w:pStyle w:val="ListParagraph"/>
        <w:numPr>
          <w:ilvl w:val="0"/>
          <w:numId w:val="5"/>
        </w:numPr>
      </w:pPr>
      <w:r>
        <w:t xml:space="preserve"> A collage of the three Canada maps that show the region in detail 1:50,000 scale.  The area of interest</w:t>
      </w:r>
      <w:r w:rsidR="00D34199">
        <w:t xml:space="preserve"> is</w:t>
      </w:r>
      <w:r>
        <w:t xml:space="preserve"> in the corner of two of the maps. </w:t>
      </w:r>
    </w:p>
    <w:p w:rsidR="0054653C" w:rsidRDefault="0054653C" w:rsidP="0054653C">
      <w:pPr>
        <w:pStyle w:val="ListParagraph"/>
        <w:numPr>
          <w:ilvl w:val="0"/>
          <w:numId w:val="5"/>
        </w:numPr>
      </w:pPr>
      <w:r>
        <w:t>Layout of the trail north of the ski map.  The PI</w:t>
      </w:r>
      <w:r w:rsidR="00D34199">
        <w:t>’</w:t>
      </w:r>
      <w:r>
        <w:t xml:space="preserve">s </w:t>
      </w:r>
      <w:r w:rsidR="00D34199">
        <w:t xml:space="preserve">[that is surveyor talk for where a line changes direction) </w:t>
      </w:r>
      <w:r>
        <w:t>shown were deflection</w:t>
      </w:r>
      <w:r w:rsidR="00D34199">
        <w:t>s</w:t>
      </w:r>
      <w:r>
        <w:t xml:space="preserve"> of the trail calculated from the railroad (RR) map.  There are many more points on the ski map than on this north end of the trail.</w:t>
      </w:r>
    </w:p>
    <w:p w:rsidR="0054653C" w:rsidRDefault="00D34199" w:rsidP="0054653C">
      <w:pPr>
        <w:pStyle w:val="ListParagraph"/>
        <w:numPr>
          <w:ilvl w:val="0"/>
          <w:numId w:val="5"/>
        </w:numPr>
      </w:pPr>
      <w:r>
        <w:t>A</w:t>
      </w:r>
      <w:r w:rsidR="0054653C">
        <w:t xml:space="preserve"> table of all the interesting GPS points, categorized as: points on the railroad, the telegraph line, PI’s as above, points on the trail, and other interesting items.  This is followed by a chart of those points. </w:t>
      </w:r>
    </w:p>
    <w:p w:rsidR="0054653C" w:rsidRDefault="00D34199" w:rsidP="0054653C">
      <w:pPr>
        <w:pStyle w:val="ListParagraph"/>
        <w:numPr>
          <w:ilvl w:val="0"/>
          <w:numId w:val="5"/>
        </w:numPr>
      </w:pPr>
      <w:r>
        <w:t>A</w:t>
      </w:r>
      <w:r w:rsidR="0054653C">
        <w:t xml:space="preserve"> map of the points on the trail, north of the ski trail map.</w:t>
      </w:r>
    </w:p>
    <w:p w:rsidR="0054653C" w:rsidRDefault="00D34199" w:rsidP="0054653C">
      <w:pPr>
        <w:pStyle w:val="ListParagraph"/>
        <w:numPr>
          <w:ilvl w:val="0"/>
          <w:numId w:val="5"/>
        </w:numPr>
      </w:pPr>
      <w:r>
        <w:t>A</w:t>
      </w:r>
      <w:r w:rsidR="0054653C">
        <w:t xml:space="preserve"> map of the points that fit on the ski trail map.</w:t>
      </w:r>
    </w:p>
    <w:p w:rsidR="0054653C" w:rsidRDefault="00D34199" w:rsidP="0054653C">
      <w:pPr>
        <w:pStyle w:val="ListParagraph"/>
        <w:numPr>
          <w:ilvl w:val="0"/>
          <w:numId w:val="5"/>
        </w:numPr>
      </w:pPr>
      <w:r>
        <w:t>A</w:t>
      </w:r>
      <w:r w:rsidR="0054653C">
        <w:t xml:space="preserve"> portion of the RR map at Log Cabin.</w:t>
      </w:r>
    </w:p>
    <w:p w:rsidR="0054653C" w:rsidRDefault="00D34199" w:rsidP="0054653C">
      <w:pPr>
        <w:pStyle w:val="ListParagraph"/>
        <w:numPr>
          <w:ilvl w:val="0"/>
          <w:numId w:val="5"/>
        </w:numPr>
      </w:pPr>
      <w:r>
        <w:t>T</w:t>
      </w:r>
      <w:r w:rsidR="0054653C">
        <w:t>he railroad map of the trail, from Log Cabin to Bennett.  It shows the t</w:t>
      </w:r>
      <w:r>
        <w:t>rail crossing the railroad at</w:t>
      </w:r>
      <w:r w:rsidR="0054653C">
        <w:t xml:space="preserve"> RR mile 38</w:t>
      </w:r>
      <w:r>
        <w:t>.6.  North of</w:t>
      </w:r>
      <w:r w:rsidR="0054653C">
        <w:t xml:space="preserve"> that, the trail is very close to th</w:t>
      </w:r>
      <w:r>
        <w:t>e railroad, so I terminated my efforts at that point.  North of</w:t>
      </w:r>
      <w:r w:rsidR="0054653C">
        <w:t xml:space="preserve"> Pittock</w:t>
      </w:r>
      <w:r>
        <w:t>’</w:t>
      </w:r>
      <w:r w:rsidR="0054653C">
        <w:t>s, the map shows three camps: Lewis Camp No. 9 at P</w:t>
      </w:r>
      <w:r w:rsidR="00B538CB">
        <w:t>aradise Valley, s</w:t>
      </w:r>
      <w:r w:rsidR="0054653C">
        <w:t xml:space="preserve">omething labeled </w:t>
      </w:r>
      <w:r>
        <w:t>“</w:t>
      </w:r>
      <w:r w:rsidR="0054653C">
        <w:t>Scroggie,</w:t>
      </w:r>
      <w:r>
        <w:t>”</w:t>
      </w:r>
      <w:r w:rsidR="0054653C">
        <w:t xml:space="preserve"> and Brooks Camp.  The pdf file has overlaps, since the original map was segmented to contain the curve to the railroad to the west.  </w:t>
      </w:r>
    </w:p>
    <w:p w:rsidR="0054653C" w:rsidRDefault="0054653C" w:rsidP="00FD03F5">
      <w:r>
        <w:t xml:space="preserve">Of course the trail is not continuous, it crosses swamps and such, but where it is on land, it is easy to see.  This is dry country and there is little soil, just glacial boulders of various sizes.  During the gold rush there were convoys of up to a hundred horses, and often oxen and mules.  They destroyed </w:t>
      </w:r>
      <w:r w:rsidR="008E7ED4">
        <w:t>the entire</w:t>
      </w:r>
      <w:r>
        <w:t xml:space="preserve"> organic mat on the trail.  Now, 120 years later, there are only some stunted spruce trees on the trail, whil</w:t>
      </w:r>
      <w:r w:rsidR="00D34199">
        <w:t>e to either side are</w:t>
      </w:r>
      <w:r>
        <w:t xml:space="preserve"> taller spruce and pine. </w:t>
      </w:r>
    </w:p>
    <w:p w:rsidR="0054653C" w:rsidRPr="0054653C" w:rsidRDefault="0054653C" w:rsidP="0054653C">
      <w:pPr>
        <w:pStyle w:val="Heading2"/>
      </w:pPr>
      <w:bookmarkStart w:id="32" w:name="_Toc46391671"/>
      <w:r w:rsidRPr="0054653C">
        <w:t>Finding the trail, starting from Log Cabin:</w:t>
      </w:r>
      <w:bookmarkEnd w:id="32"/>
    </w:p>
    <w:p w:rsidR="0054653C" w:rsidRDefault="0054653C" w:rsidP="00FD03F5">
      <w:r>
        <w:t>The beginning of the trail at Log Cabin is not obvious and I avoid it.  If you look at the attachments, you will see that there are many points north of a location on the “Kids Loop” on the ski trail and fewer points south of that location.  There are several things that make finding the trail south of that location on the ski trail difficult.  Before the railroad, the trail had to pass through the Mountie station. When the Mounties left their station, they sold the logs, but the various foundations remained.  There is a vast field of debris, boots, bottles and cans on the strip behind the station, but the route of the trail is not clear.  Star</w:t>
      </w:r>
      <w:r w:rsidR="00D34199">
        <w:t>t</w:t>
      </w:r>
      <w:r>
        <w:t xml:space="preserve">ing from the highway, the likely route passes through several alder thickets, swamps, and streams.  Uggg.  The Log Cabin ski trails also co-opt some of the trail location.  However, I did find the likely location of the “ Tutchi” trail junction.  However from there, there seems to be several trails to our starting place.  If one </w:t>
      </w:r>
      <w:r w:rsidR="00D34199">
        <w:t>were</w:t>
      </w:r>
      <w:r>
        <w:t xml:space="preserve"> interested in the trail location near the highway, I would suggest starting as I suggest below, and then go south following what trail there might be.  Much of this area was worked over by the rushers, indicated by the many shoulder-height tree stumps.  The alder thickets may be a product of the horses, dead and alive, that must have fertilized the region.  So, I suggest starting with the ski trail map, find the north crossing of the trail and “Kids Loop” and recommend that as a starting point.</w:t>
      </w:r>
    </w:p>
    <w:p w:rsidR="0054653C" w:rsidRPr="0054653C" w:rsidRDefault="0054653C" w:rsidP="00FD03F5">
      <w:pPr>
        <w:pStyle w:val="Heading2"/>
      </w:pPr>
      <w:bookmarkStart w:id="33" w:name="_Toc46391672"/>
      <w:r>
        <w:t>Dire</w:t>
      </w:r>
      <w:r w:rsidRPr="0054653C">
        <w:t>ctions to follow the trail north of the Kids Loop.</w:t>
      </w:r>
      <w:bookmarkEnd w:id="33"/>
      <w:r w:rsidRPr="0054653C">
        <w:t xml:space="preserve"> </w:t>
      </w:r>
    </w:p>
    <w:p w:rsidR="0054653C" w:rsidRDefault="0054653C" w:rsidP="00FD03F5">
      <w:r>
        <w:t xml:space="preserve">Head north on the “Kids Loop” on the ski trail from log cabin, to a point, E0502250 N6625108.  There the trail crosses the ski trail.  </w:t>
      </w:r>
      <w:r w:rsidR="00D34199">
        <w:t xml:space="preserve">The trail north of that point is easy to </w:t>
      </w:r>
      <w:r w:rsidR="00142F17">
        <w:t>follow;</w:t>
      </w:r>
      <w:r w:rsidR="00D34199">
        <w:t xml:space="preserve"> </w:t>
      </w:r>
      <w:r w:rsidR="00142F17">
        <w:t>it runs along the top of the north-south ridge and is easy walking. The</w:t>
      </w:r>
      <w:r w:rsidR="00D34199">
        <w:t xml:space="preserve"> trail south of that point is harder to find.  </w:t>
      </w:r>
      <w:r w:rsidR="00142F17">
        <w:t>T</w:t>
      </w:r>
      <w:r>
        <w:t xml:space="preserve">he route to the Tutchi trail </w:t>
      </w:r>
      <w:r w:rsidR="00142F17">
        <w:t>based on the RR map, is about 50 yards east of that junction</w:t>
      </w:r>
      <w:r>
        <w:t xml:space="preserve">.  </w:t>
      </w:r>
      <w:r w:rsidR="00142F17">
        <w:t>Starting from the highway, following the railroad map as best I could, I did find</w:t>
      </w:r>
      <w:r>
        <w:t xml:space="preserve"> Tutchi</w:t>
      </w:r>
      <w:r w:rsidR="00142F17">
        <w:t xml:space="preserve">.  There were no </w:t>
      </w:r>
      <w:r>
        <w:t xml:space="preserve">structures, but certainly junk indicating </w:t>
      </w:r>
      <w:r w:rsidR="00142F17">
        <w:t>historic uses</w:t>
      </w:r>
      <w:r>
        <w:t>.  Often the old structures were only tent stands, which would not remain very long.</w:t>
      </w:r>
    </w:p>
    <w:p w:rsidR="0054653C" w:rsidRDefault="0054653C" w:rsidP="00FD03F5">
      <w:r>
        <w:t xml:space="preserve">The </w:t>
      </w:r>
      <w:r w:rsidR="00142F17">
        <w:t xml:space="preserve">trail on </w:t>
      </w:r>
      <w:r>
        <w:t xml:space="preserve">ridge from this start </w:t>
      </w:r>
      <w:r w:rsidR="00142F17">
        <w:t xml:space="preserve">point </w:t>
      </w:r>
      <w:r>
        <w:t xml:space="preserve">on the ski trail </w:t>
      </w:r>
      <w:r w:rsidR="00142F17">
        <w:t>runs about a quarter mile to a</w:t>
      </w:r>
      <w:r>
        <w:t xml:space="preserve"> swamp</w:t>
      </w:r>
      <w:r w:rsidR="00142F17">
        <w:t xml:space="preserve">; </w:t>
      </w:r>
      <w:r>
        <w:t xml:space="preserve"> </w:t>
      </w:r>
      <w:r w:rsidR="00142F17">
        <w:t xml:space="preserve">this area has </w:t>
      </w:r>
      <w:r>
        <w:t>a gre</w:t>
      </w:r>
      <w:r w:rsidR="00142F17">
        <w:t>at collection of historical artifacts.</w:t>
      </w:r>
    </w:p>
    <w:p w:rsidR="00142F17" w:rsidRDefault="00142F17" w:rsidP="00FD03F5">
      <w:r>
        <w:t>Next, I’ll give you some text description, which you would need to coordinate with the maps and GPS points that follow in this appendix.</w:t>
      </w:r>
    </w:p>
    <w:p w:rsidR="0054653C" w:rsidRDefault="0054653C" w:rsidP="00FD03F5">
      <w:r>
        <w:t>After the ridge on which Pittock</w:t>
      </w:r>
      <w:r w:rsidR="00142F17">
        <w:t>’</w:t>
      </w:r>
      <w:r>
        <w:t>s lays, the trail follows a swamp to the “sign.” And thence over the next ridge to the bridge.  From here the trail leads to the horse trough.  But shortly after that, the trail become</w:t>
      </w:r>
      <w:r w:rsidR="00142F17">
        <w:t>s indistinct.  However the north</w:t>
      </w:r>
      <w:r>
        <w:t xml:space="preserve"> side of that rid</w:t>
      </w:r>
      <w:r w:rsidR="00142F17">
        <w:t xml:space="preserve">ge leads to Paradise Valley, presumably where the rival </w:t>
      </w:r>
      <w:r>
        <w:t xml:space="preserve">hotel </w:t>
      </w:r>
      <w:r w:rsidR="00142F17">
        <w:t>was located.</w:t>
      </w:r>
    </w:p>
    <w:p w:rsidR="0054653C" w:rsidRDefault="00142F17" w:rsidP="00FD03F5">
      <w:r>
        <w:t>From the bridge over</w:t>
      </w:r>
      <w:r w:rsidR="0054653C">
        <w:t xml:space="preserve"> Paradise Creek to the end of the trail </w:t>
      </w:r>
      <w:r w:rsidR="00863BBB">
        <w:t>at the railroad, I found no arti</w:t>
      </w:r>
      <w:r w:rsidR="0054653C">
        <w:t xml:space="preserve">facts, except the telegraph wire and some glass insulators.  The map shows several packers camps, but I was weary and nothing was </w:t>
      </w:r>
      <w:r w:rsidR="00172925">
        <w:t>obvious.  My guess is that</w:t>
      </w:r>
      <w:r w:rsidR="0054653C">
        <w:t xml:space="preserve"> the camps where there was fertilizer being generated revegetated into alder thickets quickly.  Here I just plot the trek using both the triangulation from the railroad map and my GPS points, as well as note some features not on the base map.  </w:t>
      </w:r>
    </w:p>
    <w:p w:rsidR="0054653C" w:rsidRDefault="0054653C" w:rsidP="00FD03F5"/>
    <w:p w:rsidR="0054653C" w:rsidRDefault="0054653C" w:rsidP="00FD03F5">
      <w:pPr>
        <w:pStyle w:val="Heading2"/>
      </w:pPr>
      <w:bookmarkStart w:id="34" w:name="_Toc46391673"/>
      <w:r>
        <w:t>Notes from my trek on the trail, starting from near Bennett and going south:</w:t>
      </w:r>
      <w:bookmarkEnd w:id="34"/>
    </w:p>
    <w:p w:rsidR="0054653C" w:rsidRDefault="0054653C" w:rsidP="00FD03F5">
      <w:r>
        <w:t>Trek from where the Bennett Trail crosses the WP&amp;YRR, about RR mile 38. 6, to the region near Log Cabin – August 18, 19, and 20</w:t>
      </w:r>
      <w:r w:rsidR="00172925">
        <w:t>,</w:t>
      </w:r>
      <w:r>
        <w:t xml:space="preserve"> 2018.</w:t>
      </w:r>
    </w:p>
    <w:p w:rsidR="0054653C" w:rsidRDefault="00172925" w:rsidP="00FD03F5">
      <w:r>
        <w:t>I’m writing this to aid</w:t>
      </w:r>
      <w:r w:rsidR="0054653C">
        <w:t xml:space="preserve"> historian</w:t>
      </w:r>
      <w:r>
        <w:t>s</w:t>
      </w:r>
      <w:r w:rsidR="0054653C">
        <w:t xml:space="preserve"> or hiker</w:t>
      </w:r>
      <w:r>
        <w:t>s</w:t>
      </w:r>
      <w:r w:rsidR="0054653C">
        <w:t xml:space="preserve"> who want to hike the trail.  My purpose was to follow the trail, log points on my GPS, and compare the Bennett Trail as shown on the RR map, to determine if the RR map was accurate, insofar as trail location is shown.  Of course the map would be very accurate concerning the RR, however right of way surveyors sometimes only sketch in features that the</w:t>
      </w:r>
      <w:r>
        <w:t>y</w:t>
      </w:r>
      <w:r w:rsidR="0054653C">
        <w:t xml:space="preserve"> know are not on the right of way.  I’ll skip to that answer – the RR map shows the trail very accurately.  Considering the stretching of the paper copies and the photocopy process, the map is quite accurate.  I also wor</w:t>
      </w:r>
      <w:r>
        <w:t>ked with the Canadian topo maps:</w:t>
      </w:r>
      <w:r w:rsidR="0054653C">
        <w:t xml:space="preserve"> 104 M/15 and 104 M/14</w:t>
      </w:r>
      <w:r>
        <w:t>, these</w:t>
      </w:r>
      <w:r w:rsidR="0054653C">
        <w:t xml:space="preserve"> and the RR maps coordinate well – altho</w:t>
      </w:r>
      <w:r>
        <w:t>ugh some lakes are indistinct.  T</w:t>
      </w:r>
      <w:r w:rsidR="0054653C">
        <w:t>his is understandable, given that the lakes shown are just wet areas in swamps that likely change with season.  Closer to Log Cabin, I used the Tugwell surveys some, but they did not mention the trail near Pittock</w:t>
      </w:r>
      <w:r>
        <w:t>’</w:t>
      </w:r>
      <w:r w:rsidR="0054653C">
        <w:t xml:space="preserve">s and had a different location for Tutchi.  There may have been several trails out of Log Cabin towards Atlin – so that is understandable.  Also, the final Tugwell surveys moved a half section for one of the lots. </w:t>
      </w:r>
    </w:p>
    <w:p w:rsidR="0054653C" w:rsidRDefault="0054653C" w:rsidP="00FD03F5">
      <w:r>
        <w:t xml:space="preserve">While walking the railroad - whoops - one is not supposed to do that.  A little railroad work rig stopped me and cautioned me how dangerous it was, but did not eject me.  Walking the tracks is dangerous.  But, now resuming my perilous and illegal walk, I came to a monument: </w:t>
      </w:r>
    </w:p>
    <w:p w:rsidR="0054653C" w:rsidRDefault="0054653C" w:rsidP="00FD03F5">
      <w:pPr>
        <w:ind w:left="720"/>
      </w:pPr>
      <w:r w:rsidRPr="008E5462">
        <w:rPr>
          <w:rFonts w:ascii="Arial" w:hAnsi="Arial" w:cs="Arial"/>
          <w:color w:val="222222"/>
          <w:sz w:val="21"/>
          <w:szCs w:val="21"/>
          <w:shd w:val="clear" w:color="auto" w:fill="FFFFFF"/>
        </w:rPr>
        <w:t xml:space="preserve">A serious derailment on 3 September 2006 resulted in </w:t>
      </w:r>
      <w:r>
        <w:rPr>
          <w:rFonts w:ascii="Arial" w:hAnsi="Arial" w:cs="Arial"/>
          <w:color w:val="222222"/>
          <w:sz w:val="21"/>
          <w:szCs w:val="21"/>
          <w:shd w:val="clear" w:color="auto" w:fill="FFFFFF"/>
        </w:rPr>
        <w:t>the death of one section w</w:t>
      </w:r>
      <w:r w:rsidR="00172925">
        <w:rPr>
          <w:rFonts w:ascii="Arial" w:hAnsi="Arial" w:cs="Arial"/>
          <w:color w:val="222222"/>
          <w:sz w:val="21"/>
          <w:szCs w:val="21"/>
          <w:shd w:val="clear" w:color="auto" w:fill="FFFFFF"/>
        </w:rPr>
        <w:t xml:space="preserve">orker.  </w:t>
      </w:r>
      <w:r w:rsidRPr="008E5462">
        <w:rPr>
          <w:rFonts w:ascii="Arial" w:hAnsi="Arial" w:cs="Arial"/>
          <w:color w:val="222222"/>
          <w:sz w:val="21"/>
          <w:szCs w:val="21"/>
          <w:shd w:val="clear" w:color="auto" w:fill="FFFFFF"/>
        </w:rPr>
        <w:t>A work train, Engine 114 pulling eight gravel cars, dera</w:t>
      </w:r>
      <w:r w:rsidR="00172925">
        <w:rPr>
          <w:rFonts w:ascii="Arial" w:hAnsi="Arial" w:cs="Arial"/>
          <w:color w:val="222222"/>
          <w:sz w:val="21"/>
          <w:szCs w:val="21"/>
          <w:shd w:val="clear" w:color="auto" w:fill="FFFFFF"/>
        </w:rPr>
        <w:t xml:space="preserve">iled approximately 3 miles (4.8 </w:t>
      </w:r>
      <w:r w:rsidRPr="008E5462">
        <w:rPr>
          <w:rFonts w:ascii="Arial" w:hAnsi="Arial" w:cs="Arial"/>
          <w:color w:val="222222"/>
          <w:sz w:val="21"/>
          <w:szCs w:val="21"/>
          <w:shd w:val="clear" w:color="auto" w:fill="FFFFFF"/>
        </w:rPr>
        <w:t>km) south of Bennett, injuring all four train crew, two Canadian and two American; one died at the scene and the others had to be airlifted to a hospital.</w:t>
      </w:r>
      <w:r>
        <w:rPr>
          <w:rFonts w:ascii="Arial" w:hAnsi="Arial" w:cs="Arial"/>
          <w:color w:val="222222"/>
          <w:sz w:val="21"/>
          <w:szCs w:val="21"/>
          <w:shd w:val="clear" w:color="auto" w:fill="FFFFFF"/>
        </w:rPr>
        <w:t xml:space="preserve"> [Wikipedia]</w:t>
      </w:r>
    </w:p>
    <w:p w:rsidR="0054653C" w:rsidRDefault="0054653C" w:rsidP="00FD03F5">
      <w:r>
        <w:rPr>
          <w:noProof/>
        </w:rPr>
        <w:drawing>
          <wp:inline distT="0" distB="0" distL="0" distR="0" wp14:anchorId="42C39842" wp14:editId="64B4F943">
            <wp:extent cx="4991100" cy="3743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28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993939" cy="3745454"/>
                    </a:xfrm>
                    <a:prstGeom prst="rect">
                      <a:avLst/>
                    </a:prstGeom>
                  </pic:spPr>
                </pic:pic>
              </a:graphicData>
            </a:graphic>
          </wp:inline>
        </w:drawing>
      </w:r>
    </w:p>
    <w:p w:rsidR="0054653C" w:rsidRDefault="0054653C" w:rsidP="00FD03F5"/>
    <w:p w:rsidR="0054653C" w:rsidRDefault="0054653C" w:rsidP="00FD03F5">
      <w:r>
        <w:t xml:space="preserve">The location where the trail leaves the RR seems to be distinct, with a trail visible up a steep slope.  However at the top of that slope, the trail becomes an alder thicket and the fun starts. </w:t>
      </w:r>
    </w:p>
    <w:p w:rsidR="0054653C" w:rsidRDefault="0054653C" w:rsidP="00FD03F5">
      <w:r>
        <w:t>In general the trail is easy to follow</w:t>
      </w:r>
      <w:r w:rsidR="00172925">
        <w:t xml:space="preserve"> in</w:t>
      </w:r>
      <w:r>
        <w:t xml:space="preserve"> most places.  The packers moved hundreds of horses and pack animals over the trail, up to a hundred animals each day, and they must have degraded all the “soil” on the trail.  There really is very little soil in that region.  The hills are mostly medium and large boulders that were pushed by glaciers.  On the uplands/hills there is a thin organic layer on top of the boulders and once this was wiped clean, revegetation took a long time.  So on the hills, the trail is characterized by small spruce trees, mostly 2 to 4 feet high.  In these regions, there are often tree stumps cut about 4 feet off the ground.  This was shoulder height for men using a two-man saw.  In Log Cabin these are everywhere, but further along, they are mostly near the trail.  The organic layer on the hills is very dry, since there is nothing to hold the water, except the lichens and moss and such. </w:t>
      </w:r>
    </w:p>
    <w:p w:rsidR="0054653C" w:rsidRDefault="0054653C" w:rsidP="00FD03F5">
      <w:r>
        <w:t>So the trail would be easy to find and hike, if it were all upland, but it is not.  Wherever there is a low area where water can pond, the trail is covered by alder thickets.  These are generally not too wide, but they hinder the hiker’s progress and obscure the trail.  (An interesting exception to this is a slope near the north end of the trail that is covered by short spruce trees, a Christmas tree farm on steroids.  I also found what appeared to be a bear den on this slope.)</w:t>
      </w:r>
    </w:p>
    <w:p w:rsidR="0054653C" w:rsidRDefault="0054653C" w:rsidP="00FD03F5">
      <w:r>
        <w:t xml:space="preserve">My dog Zena accompanied me.  After the first day, she was exhausted.  At </w:t>
      </w:r>
      <w:r w:rsidR="00172925">
        <w:t>night,</w:t>
      </w:r>
      <w:r>
        <w:t xml:space="preserve"> I covered her</w:t>
      </w:r>
      <w:r w:rsidR="00B538CB">
        <w:t xml:space="preserve"> and me</w:t>
      </w:r>
      <w:r>
        <w:t xml:space="preserve"> with my sleeping bag and a thermal reflective cover.  The red pack held her food and she did well. </w:t>
      </w:r>
    </w:p>
    <w:p w:rsidR="0054653C" w:rsidRDefault="0054653C" w:rsidP="00FD03F5">
      <w:r>
        <w:rPr>
          <w:noProof/>
        </w:rPr>
        <w:drawing>
          <wp:inline distT="0" distB="0" distL="0" distR="0" wp14:anchorId="4D999672" wp14:editId="182D7CB1">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29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4653C" w:rsidRDefault="0054653C" w:rsidP="00FD03F5"/>
    <w:tbl>
      <w:tblPr>
        <w:tblStyle w:val="TableGrid"/>
        <w:tblW w:w="0" w:type="auto"/>
        <w:tblLook w:val="04A0" w:firstRow="1" w:lastRow="0" w:firstColumn="1" w:lastColumn="0" w:noHBand="0" w:noVBand="1"/>
      </w:tblPr>
      <w:tblGrid>
        <w:gridCol w:w="4719"/>
        <w:gridCol w:w="4631"/>
      </w:tblGrid>
      <w:tr w:rsidR="0054653C" w:rsidTr="00FD03F5">
        <w:trPr>
          <w:trHeight w:val="3143"/>
        </w:trPr>
        <w:tc>
          <w:tcPr>
            <w:tcW w:w="5661" w:type="dxa"/>
          </w:tcPr>
          <w:p w:rsidR="0054653C" w:rsidRDefault="0054653C" w:rsidP="00FD03F5">
            <w:r>
              <w:rPr>
                <w:noProof/>
              </w:rPr>
              <w:drawing>
                <wp:inline distT="0" distB="0" distL="0" distR="0" wp14:anchorId="24154DA5" wp14:editId="60508762">
                  <wp:extent cx="3914775" cy="293608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289.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919919" cy="2939939"/>
                          </a:xfrm>
                          <a:prstGeom prst="rect">
                            <a:avLst/>
                          </a:prstGeom>
                        </pic:spPr>
                      </pic:pic>
                    </a:graphicData>
                  </a:graphic>
                </wp:inline>
              </w:drawing>
            </w:r>
          </w:p>
        </w:tc>
        <w:tc>
          <w:tcPr>
            <w:tcW w:w="137" w:type="dxa"/>
          </w:tcPr>
          <w:p w:rsidR="0054653C" w:rsidRDefault="0054653C" w:rsidP="00FD03F5">
            <w:r>
              <w:rPr>
                <w:noProof/>
              </w:rPr>
              <w:drawing>
                <wp:inline distT="0" distB="0" distL="0" distR="0" wp14:anchorId="0C66AFA5" wp14:editId="5A6CF5C7">
                  <wp:extent cx="3838575" cy="287893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29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842504" cy="2881877"/>
                          </a:xfrm>
                          <a:prstGeom prst="rect">
                            <a:avLst/>
                          </a:prstGeom>
                        </pic:spPr>
                      </pic:pic>
                    </a:graphicData>
                  </a:graphic>
                </wp:inline>
              </w:drawing>
            </w:r>
          </w:p>
        </w:tc>
      </w:tr>
    </w:tbl>
    <w:p w:rsidR="0054653C" w:rsidRDefault="0054653C" w:rsidP="00FD03F5"/>
    <w:p w:rsidR="0054653C" w:rsidRDefault="0054653C" w:rsidP="00FD03F5">
      <w:r>
        <w:t xml:space="preserve">More notes: The trail apparently went down some very steep slopes.  These appear to me to be too steep for horses – </w:t>
      </w:r>
      <w:r w:rsidR="00172925">
        <w:t>certainly,</w:t>
      </w:r>
      <w:r>
        <w:t xml:space="preserve"> I would not ride one – but the traverses were not obvious to me.</w:t>
      </w:r>
    </w:p>
    <w:p w:rsidR="0054653C" w:rsidRDefault="0054653C" w:rsidP="00FD03F5">
      <w:r>
        <w:t>Finally, there are swamps.  Looking at the streams that cut through some of the swamps, one can see that the boulders have only a thin cover of grass.  Many of the swamps are quite passible on foot, with some care.  However, I don’t believe the packers used the swamp – perhaps in winter – but that the trail followed the margin of the swamp.  However</w:t>
      </w:r>
      <w:r w:rsidR="00172925">
        <w:t>, today these margins</w:t>
      </w:r>
      <w:r>
        <w:t xml:space="preserve"> are usually alder thickets, so I walked the swamps in some places, where</w:t>
      </w:r>
      <w:r w:rsidR="00172925">
        <w:t>as</w:t>
      </w:r>
      <w:r>
        <w:t xml:space="preserve"> the trail was probably nearby in dryer land.</w:t>
      </w:r>
      <w:r w:rsidR="0082259E">
        <w:t xml:space="preserve">                                                                                                                                            </w:t>
      </w:r>
    </w:p>
    <w:p w:rsidR="0054653C" w:rsidRDefault="0054653C" w:rsidP="00FD03F5"/>
    <w:p w:rsidR="0054653C" w:rsidRDefault="0054653C" w:rsidP="00FD03F5">
      <w:r>
        <w:rPr>
          <w:noProof/>
        </w:rPr>
        <w:drawing>
          <wp:inline distT="0" distB="0" distL="0" distR="0" wp14:anchorId="211DACE9" wp14:editId="0A7F236A">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29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4653C" w:rsidRDefault="0054653C" w:rsidP="00FD03F5">
      <w:r>
        <w:t>Horse bones are common.</w:t>
      </w:r>
    </w:p>
    <w:p w:rsidR="0054653C" w:rsidRDefault="0054653C" w:rsidP="00FD03F5">
      <w:r>
        <w:t xml:space="preserve">The RR maps shows several packers camps:  Brooks </w:t>
      </w:r>
      <w:r w:rsidR="00172925">
        <w:t>Camp, Scroggie, and Lewis Camp N</w:t>
      </w:r>
      <w:r>
        <w:t xml:space="preserve">o. 9.  The latter is in or near Paradise Valley and we have a photo of the Paradise Hotel (vastly inferior to the Pittock Hotel – I’m sure).  I could not locate any of these, however I was fatigued and did not spend a lot of time </w:t>
      </w:r>
      <w:r w:rsidR="00172925">
        <w:t>on the search.  If the camps were</w:t>
      </w:r>
      <w:r>
        <w:t xml:space="preserve"> tent stands, there is likely little left to see.  Also, these packer camps would have had stables or corrals for animals, which left a lot of fertilizer.  So the area may be overgrown with alder.  </w:t>
      </w:r>
      <w:r w:rsidR="00172925">
        <w:t>However,</w:t>
      </w:r>
      <w:r>
        <w:t xml:space="preserve"> they should have left a midden of cans and bottles and galoshes that could be detected</w:t>
      </w:r>
      <w:r w:rsidR="00B538CB">
        <w:t>, but I was too tired to search</w:t>
      </w:r>
      <w:r>
        <w:t>.</w:t>
      </w:r>
    </w:p>
    <w:tbl>
      <w:tblPr>
        <w:tblStyle w:val="TableGrid"/>
        <w:tblW w:w="0" w:type="auto"/>
        <w:tblLook w:val="04A0" w:firstRow="1" w:lastRow="0" w:firstColumn="1" w:lastColumn="0" w:noHBand="0" w:noVBand="1"/>
      </w:tblPr>
      <w:tblGrid>
        <w:gridCol w:w="9350"/>
      </w:tblGrid>
      <w:tr w:rsidR="0054653C" w:rsidTr="00FD03F5">
        <w:tc>
          <w:tcPr>
            <w:tcW w:w="9350" w:type="dxa"/>
          </w:tcPr>
          <w:p w:rsidR="0054653C" w:rsidRDefault="0054653C" w:rsidP="00FD03F5">
            <w:r w:rsidRPr="005E6365">
              <w:rPr>
                <w:noProof/>
              </w:rPr>
              <w:drawing>
                <wp:inline distT="0" distB="0" distL="0" distR="0">
                  <wp:extent cx="5804083" cy="4636125"/>
                  <wp:effectExtent l="0" t="0" r="6350" b="0"/>
                  <wp:docPr id="6" name="Picture 6" descr="C:\Users\Bob\Desktop\Personal\8 Pittock Hotel\Marsh photos from Yukon Archives\Marsh 5  AV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b\Desktop\Personal\8 Pittock Hotel\Marsh photos from Yukon Archives\Marsh 5  AV 5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08882" cy="4639959"/>
                          </a:xfrm>
                          <a:prstGeom prst="rect">
                            <a:avLst/>
                          </a:prstGeom>
                          <a:noFill/>
                          <a:ln>
                            <a:noFill/>
                          </a:ln>
                        </pic:spPr>
                      </pic:pic>
                    </a:graphicData>
                  </a:graphic>
                </wp:inline>
              </w:drawing>
            </w:r>
          </w:p>
        </w:tc>
      </w:tr>
      <w:tr w:rsidR="0054653C" w:rsidTr="00FD03F5">
        <w:tc>
          <w:tcPr>
            <w:tcW w:w="9350" w:type="dxa"/>
          </w:tcPr>
          <w:p w:rsidR="0054653C" w:rsidRDefault="0054653C" w:rsidP="006D5029">
            <w:r>
              <w:t>Sign reads, “Paradise Valley Hotel.” Since this is the next valley after the sign</w:t>
            </w:r>
            <w:r w:rsidR="006D5029">
              <w:t xml:space="preserve"> I found just north of Pittock’s</w:t>
            </w:r>
            <w:r>
              <w:t>, could the sign have been an advertisement for P</w:t>
            </w:r>
            <w:r w:rsidR="006D5029">
              <w:t>aradise Valley Hotel?</w:t>
            </w:r>
          </w:p>
        </w:tc>
      </w:tr>
    </w:tbl>
    <w:p w:rsidR="0054653C" w:rsidRDefault="0054653C" w:rsidP="00FD03F5"/>
    <w:p w:rsidR="0054653C" w:rsidRDefault="0054653C" w:rsidP="00FD03F5">
      <w:r>
        <w:t xml:space="preserve">In the following maps and </w:t>
      </w:r>
      <w:r w:rsidR="00F00882">
        <w:t>tables,</w:t>
      </w:r>
      <w:r>
        <w:t xml:space="preserve"> I have the GPS points of my trek </w:t>
      </w:r>
      <w:r w:rsidR="00F00882">
        <w:t>and</w:t>
      </w:r>
      <w:r>
        <w:t xml:space="preserve"> some points that I computed prior to the trek.  These points are turns in the trail, computed from the RR map ( I call them “PIs”).  The technique is simplify to put the next PI in your GPS, but then follow the trail that you see.  Some of the PIs may be off by 30 or 40 yards, but not much more and they all are in the right direction, so one cannot get too far from the trail by aiming for the next PI.</w:t>
      </w:r>
    </w:p>
    <w:p w:rsidR="0054653C" w:rsidRDefault="0054653C" w:rsidP="00FD03F5">
      <w:r>
        <w:t xml:space="preserve">The telegraph wire is a thick copper alloy that followed the trail.  In many </w:t>
      </w:r>
      <w:r w:rsidR="006D5029">
        <w:t>places,</w:t>
      </w:r>
      <w:r>
        <w:t xml:space="preserve"> it lays on the trail, but in some </w:t>
      </w:r>
      <w:r w:rsidR="006D5029">
        <w:t>places,</w:t>
      </w:r>
      <w:r>
        <w:t xml:space="preserve"> it diverged from the t</w:t>
      </w:r>
      <w:r w:rsidR="006D5029">
        <w:t>rail.  Again, the wire ends at Log C</w:t>
      </w:r>
      <w:r>
        <w:t>ab</w:t>
      </w:r>
      <w:r w:rsidR="006D5029">
        <w:t>in.  Besides the wire, some arti</w:t>
      </w:r>
      <w:r>
        <w:t xml:space="preserve">facts strewn along the trail include lots of horse bones, a watering trough, chaps, two bridges, glass wire insulators, and rusting cans.  </w:t>
      </w:r>
    </w:p>
    <w:p w:rsidR="0054653C" w:rsidRDefault="0054653C" w:rsidP="00FD03F5">
      <w:r>
        <w:t>The start of the trail at RR MP 38.6 seems to be a path leading up hill, it may be.  But it quickly becomes an alder thicket.  Anyhow that path would be a good place to start.</w:t>
      </w:r>
    </w:p>
    <w:bookmarkStart w:id="35" w:name="_Toc46391674"/>
    <w:p w:rsidR="00B538CB" w:rsidRDefault="00B538CB" w:rsidP="00690523">
      <w:pPr>
        <w:pStyle w:val="Heading2"/>
      </w:pPr>
      <w:r>
        <w:rPr>
          <w:noProof/>
        </w:rPr>
        <mc:AlternateContent>
          <mc:Choice Requires="wps">
            <w:drawing>
              <wp:anchor distT="0" distB="0" distL="114300" distR="114300" simplePos="0" relativeHeight="251665408" behindDoc="0" locked="0" layoutInCell="1" allowOverlap="1">
                <wp:simplePos x="0" y="0"/>
                <wp:positionH relativeFrom="column">
                  <wp:posOffset>457200</wp:posOffset>
                </wp:positionH>
                <wp:positionV relativeFrom="paragraph">
                  <wp:posOffset>6696075</wp:posOffset>
                </wp:positionV>
                <wp:extent cx="1304925" cy="60960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1304925" cy="609600"/>
                        </a:xfrm>
                        <a:prstGeom prst="rect">
                          <a:avLst/>
                        </a:prstGeom>
                        <a:solidFill>
                          <a:schemeClr val="lt1"/>
                        </a:solidFill>
                        <a:ln w="6350">
                          <a:solidFill>
                            <a:prstClr val="black"/>
                          </a:solidFill>
                        </a:ln>
                      </wps:spPr>
                      <wps:txbx>
                        <w:txbxContent>
                          <w:p w:rsidR="002A7A58" w:rsidRDefault="002A7A58">
                            <w:r>
                              <w:t>From 104 M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36pt;margin-top:527.25pt;width:102.75pt;height:4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" fillcolor="white [3201]" strokeweight=".5pt">
                <v:textbox>
                  <w:txbxContent>
                    <w:p w:rsidR="002A7A58" w:rsidRDefault="002A7A58">
                      <w:r>
                        <w:t>From 104 M 10</w:t>
                      </w:r>
                    </w:p>
                  </w:txbxContent>
                </v:textbox>
              </v:shape>
            </w:pict>
          </mc:Fallback>
        </mc:AlternateContent>
      </w:r>
      <w:r w:rsidR="00690523">
        <w:t>Appendix A, P</w:t>
      </w:r>
      <w:r>
        <w:t>art 1. Collage of 1:50,000 Natural Resources Canada maps.</w:t>
      </w:r>
      <w:bookmarkEnd w:id="35"/>
    </w:p>
    <w:p w:rsidR="00B538CB" w:rsidRDefault="00B538CB">
      <w:r>
        <w:rPr>
          <w:noProof/>
        </w:rPr>
        <mc:AlternateContent>
          <mc:Choice Requires="wps">
            <w:drawing>
              <wp:anchor distT="0" distB="0" distL="114300" distR="114300" simplePos="0" relativeHeight="251670528" behindDoc="0" locked="0" layoutInCell="1" allowOverlap="1">
                <wp:simplePos x="0" y="0"/>
                <wp:positionH relativeFrom="column">
                  <wp:posOffset>1447800</wp:posOffset>
                </wp:positionH>
                <wp:positionV relativeFrom="paragraph">
                  <wp:posOffset>5459730</wp:posOffset>
                </wp:positionV>
                <wp:extent cx="266700" cy="266700"/>
                <wp:effectExtent l="19050" t="19050" r="57150" b="38100"/>
                <wp:wrapNone/>
                <wp:docPr id="29" name="Straight Arrow Connector 29"/>
                <wp:cNvGraphicFramePr/>
                <a:graphic xmlns:a="http://schemas.openxmlformats.org/drawingml/2006/main">
                  <a:graphicData uri="http://schemas.microsoft.com/office/word/2010/wordprocessingShape">
                    <wps:wsp>
                      <wps:cNvCnPr/>
                      <wps:spPr>
                        <a:xfrm>
                          <a:off x="0" y="0"/>
                          <a:ext cx="266700" cy="26670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B2099F" id="Straight Arrow Connector 29" o:spid="_x0000_s1026" type="#_x0000_t32" style="position:absolute;margin-left:114pt;margin-top:429.9pt;width:21pt;height:21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" strokecolor="#4579b8 [3044]" strokeweight="3pt">
                <v:stroke endarrow="block"/>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-133350</wp:posOffset>
                </wp:positionH>
                <wp:positionV relativeFrom="paragraph">
                  <wp:posOffset>4764405</wp:posOffset>
                </wp:positionV>
                <wp:extent cx="1590675" cy="1343025"/>
                <wp:effectExtent l="0" t="0" r="28575" b="28575"/>
                <wp:wrapNone/>
                <wp:docPr id="28" name="Text Box 28"/>
                <wp:cNvGraphicFramePr/>
                <a:graphic xmlns:a="http://schemas.openxmlformats.org/drawingml/2006/main">
                  <a:graphicData uri="http://schemas.microsoft.com/office/word/2010/wordprocessingShape">
                    <wps:wsp>
                      <wps:cNvSpPr txBox="1"/>
                      <wps:spPr>
                        <a:xfrm>
                          <a:off x="0" y="0"/>
                          <a:ext cx="1590675" cy="1343025"/>
                        </a:xfrm>
                        <a:prstGeom prst="rect">
                          <a:avLst/>
                        </a:prstGeom>
                        <a:solidFill>
                          <a:schemeClr val="lt1"/>
                        </a:solidFill>
                        <a:ln w="6350">
                          <a:solidFill>
                            <a:prstClr val="black"/>
                          </a:solidFill>
                        </a:ln>
                      </wps:spPr>
                      <wps:txbx>
                        <w:txbxContent>
                          <w:p w:rsidR="002A7A58" w:rsidRDefault="002A7A58">
                            <w:r>
                              <w:t>This peak is today known as “Log Cabin Mountain,” but the gazetteer says it is also known as “Mt. Halcyon” and “Mt. Shallow Peak.”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 o:spid="_x0000_s1027" type="#_x0000_t202" style="position:absolute;margin-left:-10.5pt;margin-top:375.15pt;width:125.25pt;height:105.7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" fillcolor="white [3201]" strokeweight=".5pt">
                <v:textbox>
                  <w:txbxContent>
                    <w:p w:rsidR="002A7A58" w:rsidRDefault="002A7A58">
                      <w:r>
                        <w:t>This peak is today known as “Log Cabin Mountain,” but the gazetteer says it is also known as “Mt. Halcyon” and “Mt. Shallow Peak.”</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15F4088B" wp14:editId="4DF8736B">
                <wp:simplePos x="0" y="0"/>
                <wp:positionH relativeFrom="column">
                  <wp:posOffset>1784350</wp:posOffset>
                </wp:positionH>
                <wp:positionV relativeFrom="paragraph">
                  <wp:posOffset>5532120</wp:posOffset>
                </wp:positionV>
                <wp:extent cx="2260600" cy="25400"/>
                <wp:effectExtent l="0" t="0" r="25400" b="31750"/>
                <wp:wrapNone/>
                <wp:docPr id="7" name="Straight Connector 7"/>
                <wp:cNvGraphicFramePr/>
                <a:graphic xmlns:a="http://schemas.openxmlformats.org/drawingml/2006/main">
                  <a:graphicData uri="http://schemas.microsoft.com/office/word/2010/wordprocessingShape">
                    <wps:wsp>
                      <wps:cNvCnPr/>
                      <wps:spPr>
                        <a:xfrm flipH="1">
                          <a:off x="0" y="0"/>
                          <a:ext cx="2260600" cy="2540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1F91C1" id="Straight Connector 7"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pt,435.6pt" to="318.5pt,4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" strokecolor="#4a7ebb" strokeweight="1.5pt"/>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1784350</wp:posOffset>
                </wp:positionH>
                <wp:positionV relativeFrom="paragraph">
                  <wp:posOffset>1163320</wp:posOffset>
                </wp:positionV>
                <wp:extent cx="57150" cy="3416300"/>
                <wp:effectExtent l="0" t="0" r="19050" b="31750"/>
                <wp:wrapNone/>
                <wp:docPr id="10" name="Straight Connector 10"/>
                <wp:cNvGraphicFramePr/>
                <a:graphic xmlns:a="http://schemas.openxmlformats.org/drawingml/2006/main">
                  <a:graphicData uri="http://schemas.microsoft.com/office/word/2010/wordprocessingShape">
                    <wps:wsp>
                      <wps:cNvCnPr/>
                      <wps:spPr>
                        <a:xfrm>
                          <a:off x="0" y="0"/>
                          <a:ext cx="57150" cy="34163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A9E62A" id="Straight Connector 10"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40.5pt,91.6pt" to="145pt,3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" strokecolor="#4579b8 [3044]" strokeweight="1.5pt"/>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2171699</wp:posOffset>
                </wp:positionH>
                <wp:positionV relativeFrom="paragraph">
                  <wp:posOffset>2779395</wp:posOffset>
                </wp:positionV>
                <wp:extent cx="234950" cy="587375"/>
                <wp:effectExtent l="57150" t="19050" r="31750" b="41275"/>
                <wp:wrapNone/>
                <wp:docPr id="20" name="Straight Arrow Connector 20"/>
                <wp:cNvGraphicFramePr/>
                <a:graphic xmlns:a="http://schemas.openxmlformats.org/drawingml/2006/main">
                  <a:graphicData uri="http://schemas.microsoft.com/office/word/2010/wordprocessingShape">
                    <wps:wsp>
                      <wps:cNvCnPr/>
                      <wps:spPr>
                        <a:xfrm flipH="1">
                          <a:off x="0" y="0"/>
                          <a:ext cx="234950" cy="58737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C8BEF4" id="Straight Arrow Connector 20" o:spid="_x0000_s1026" type="#_x0000_t32" style="position:absolute;margin-left:171pt;margin-top:218.85pt;width:18.5pt;height:46.2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" strokecolor="#4579b8 [3044]" strokeweight="2.25pt">
                <v:stroke endarrow="block"/>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margin">
                  <wp:posOffset>2330450</wp:posOffset>
                </wp:positionH>
                <wp:positionV relativeFrom="paragraph">
                  <wp:posOffset>1953260</wp:posOffset>
                </wp:positionV>
                <wp:extent cx="1771650" cy="828675"/>
                <wp:effectExtent l="0" t="0" r="19050" b="28575"/>
                <wp:wrapNone/>
                <wp:docPr id="21" name="Text Box 21"/>
                <wp:cNvGraphicFramePr/>
                <a:graphic xmlns:a="http://schemas.openxmlformats.org/drawingml/2006/main">
                  <a:graphicData uri="http://schemas.microsoft.com/office/word/2010/wordprocessingShape">
                    <wps:wsp>
                      <wps:cNvSpPr txBox="1"/>
                      <wps:spPr>
                        <a:xfrm>
                          <a:off x="0" y="0"/>
                          <a:ext cx="1771650" cy="828675"/>
                        </a:xfrm>
                        <a:prstGeom prst="rect">
                          <a:avLst/>
                        </a:prstGeom>
                        <a:solidFill>
                          <a:schemeClr val="lt1"/>
                        </a:solidFill>
                        <a:ln w="6350">
                          <a:solidFill>
                            <a:prstClr val="black"/>
                          </a:solidFill>
                        </a:ln>
                      </wps:spPr>
                      <wps:txbx>
                        <w:txbxContent>
                          <w:p w:rsidR="002A7A58" w:rsidRDefault="002A7A58">
                            <w:r>
                              <w:t xml:space="preserve">Rail line went west of this 3300’ mountain, the trail to the east.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28" type="#_x0000_t202" style="position:absolute;margin-left:183.5pt;margin-top:153.8pt;width:139.5pt;height:65.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" fillcolor="white [3201]" strokeweight=".5pt">
                <v:textbox>
                  <w:txbxContent>
                    <w:p w:rsidR="002A7A58" w:rsidRDefault="002A7A58">
                      <w:r>
                        <w:t xml:space="preserve">Rail line went west of this 3300’ mountain, the trail to the east. </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2616200</wp:posOffset>
                </wp:positionH>
                <wp:positionV relativeFrom="paragraph">
                  <wp:posOffset>3754120</wp:posOffset>
                </wp:positionV>
                <wp:extent cx="139700" cy="635000"/>
                <wp:effectExtent l="76200" t="19050" r="31750" b="50800"/>
                <wp:wrapNone/>
                <wp:docPr id="22" name="Straight Arrow Connector 22"/>
                <wp:cNvGraphicFramePr/>
                <a:graphic xmlns:a="http://schemas.openxmlformats.org/drawingml/2006/main">
                  <a:graphicData uri="http://schemas.microsoft.com/office/word/2010/wordprocessingShape">
                    <wps:wsp>
                      <wps:cNvCnPr/>
                      <wps:spPr>
                        <a:xfrm flipH="1">
                          <a:off x="0" y="0"/>
                          <a:ext cx="139700" cy="63500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3B6525" id="Straight Arrow Connector 22" o:spid="_x0000_s1026" type="#_x0000_t32" style="position:absolute;margin-left:206pt;margin-top:295.6pt;width:11pt;height:50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" strokecolor="#4579b8 [3044]" strokeweight="2.25pt">
                <v:stroke endarrow="block"/>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2800350</wp:posOffset>
                </wp:positionH>
                <wp:positionV relativeFrom="paragraph">
                  <wp:posOffset>3030220</wp:posOffset>
                </wp:positionV>
                <wp:extent cx="2181225" cy="876300"/>
                <wp:effectExtent l="0" t="0" r="28575" b="19050"/>
                <wp:wrapNone/>
                <wp:docPr id="23" name="Text Box 23"/>
                <wp:cNvGraphicFramePr/>
                <a:graphic xmlns:a="http://schemas.openxmlformats.org/drawingml/2006/main">
                  <a:graphicData uri="http://schemas.microsoft.com/office/word/2010/wordprocessingShape">
                    <wps:wsp>
                      <wps:cNvSpPr txBox="1"/>
                      <wps:spPr>
                        <a:xfrm>
                          <a:off x="0" y="0"/>
                          <a:ext cx="2181225" cy="876300"/>
                        </a:xfrm>
                        <a:prstGeom prst="rect">
                          <a:avLst/>
                        </a:prstGeom>
                        <a:solidFill>
                          <a:schemeClr val="lt1"/>
                        </a:solidFill>
                        <a:ln w="6350">
                          <a:solidFill>
                            <a:prstClr val="black"/>
                          </a:solidFill>
                        </a:ln>
                      </wps:spPr>
                      <wps:txbx>
                        <w:txbxContent>
                          <w:p w:rsidR="002A7A58" w:rsidRDefault="002A7A58">
                            <w:r>
                              <w:t xml:space="preserve">From 104 M 15. Note there is an “oil pipeline” indicated, but I did not see any trace of such.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29" type="#_x0000_t202" style="position:absolute;margin-left:220.5pt;margin-top:238.6pt;width:171.75pt;height:69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" fillcolor="white [3201]" strokeweight=".5pt">
                <v:textbox>
                  <w:txbxContent>
                    <w:p w:rsidR="002A7A58" w:rsidRDefault="002A7A58">
                      <w:r>
                        <w:t xml:space="preserve">From 104 M 15. Note there is an “oil pipeline” indicated, but I did not see any trace of such.  </w:t>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2451100</wp:posOffset>
                </wp:positionH>
                <wp:positionV relativeFrom="paragraph">
                  <wp:posOffset>115570</wp:posOffset>
                </wp:positionV>
                <wp:extent cx="2200275" cy="65722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2200275" cy="657225"/>
                        </a:xfrm>
                        <a:prstGeom prst="rect">
                          <a:avLst/>
                        </a:prstGeom>
                        <a:solidFill>
                          <a:schemeClr val="lt1"/>
                        </a:solidFill>
                        <a:ln w="6350">
                          <a:solidFill>
                            <a:prstClr val="black"/>
                          </a:solidFill>
                        </a:ln>
                      </wps:spPr>
                      <wps:txbx>
                        <w:txbxContent>
                          <w:p w:rsidR="002A7A58" w:rsidRDefault="002A7A58">
                            <w:r>
                              <w:t xml:space="preserve">From 104 M 14.  Note the park boundary is the railroad, thus the heavy line.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0" type="#_x0000_t202" style="position:absolute;margin-left:193pt;margin-top:9.1pt;width:173.25pt;height:5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" fillcolor="white [3201]" strokeweight=".5pt">
                <v:textbox>
                  <w:txbxContent>
                    <w:p w:rsidR="002A7A58" w:rsidRDefault="002A7A58">
                      <w:r>
                        <w:t xml:space="preserve">From 104 M 14.  Note the park boundary is the railroad, thus the heavy line. </w:t>
                      </w:r>
                    </w:p>
                  </w:txbxContent>
                </v:textbox>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1568450</wp:posOffset>
                </wp:positionH>
                <wp:positionV relativeFrom="paragraph">
                  <wp:posOffset>343535</wp:posOffset>
                </wp:positionV>
                <wp:extent cx="866775" cy="47625"/>
                <wp:effectExtent l="38100" t="57150" r="9525" b="104775"/>
                <wp:wrapNone/>
                <wp:docPr id="25" name="Straight Arrow Connector 25"/>
                <wp:cNvGraphicFramePr/>
                <a:graphic xmlns:a="http://schemas.openxmlformats.org/drawingml/2006/main">
                  <a:graphicData uri="http://schemas.microsoft.com/office/word/2010/wordprocessingShape">
                    <wps:wsp>
                      <wps:cNvCnPr/>
                      <wps:spPr>
                        <a:xfrm flipH="1">
                          <a:off x="0" y="0"/>
                          <a:ext cx="866775" cy="47625"/>
                        </a:xfrm>
                        <a:prstGeom prst="straightConnector1">
                          <a:avLst/>
                        </a:prstGeom>
                        <a:ln w="28575">
                          <a:solidFill>
                            <a:schemeClr val="accent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719D11" id="Straight Arrow Connector 25" o:spid="_x0000_s1026" type="#_x0000_t32" style="position:absolute;margin-left:123.5pt;margin-top:27.05pt;width:68.25pt;height:3.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" strokecolor="#4f81bd [3204]" strokeweight="2.25pt">
                <v:stroke endarrow="block"/>
              </v:shape>
            </w:pict>
          </mc:Fallback>
        </mc:AlternateContent>
      </w:r>
      <w:r>
        <w:rPr>
          <w:noProof/>
        </w:rPr>
        <w:drawing>
          <wp:inline distT="0" distB="0" distL="0" distR="0" wp14:anchorId="19CE85E1" wp14:editId="22F2BADE">
            <wp:extent cx="4006960" cy="75152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llage.jpg"/>
                    <pic:cNvPicPr/>
                  </pic:nvPicPr>
                  <pic:blipFill>
                    <a:blip r:embed="rId84">
                      <a:extLst>
                        <a:ext uri="{28A0092B-C50C-407E-A947-70E740481C1C}">
                          <a14:useLocalDpi xmlns:a14="http://schemas.microsoft.com/office/drawing/2010/main" val="0"/>
                        </a:ext>
                      </a:extLst>
                    </a:blip>
                    <a:stretch>
                      <a:fillRect/>
                    </a:stretch>
                  </pic:blipFill>
                  <pic:spPr>
                    <a:xfrm>
                      <a:off x="0" y="0"/>
                      <a:ext cx="4008247" cy="7517639"/>
                    </a:xfrm>
                    <a:prstGeom prst="rect">
                      <a:avLst/>
                    </a:prstGeom>
                  </pic:spPr>
                </pic:pic>
              </a:graphicData>
            </a:graphic>
          </wp:inline>
        </w:drawing>
      </w:r>
      <w:r>
        <w:rPr>
          <w:noProof/>
        </w:rPr>
        <mc:AlternateContent>
          <mc:Choice Requires="wps">
            <w:drawing>
              <wp:anchor distT="0" distB="0" distL="114300" distR="114300" simplePos="0" relativeHeight="251667456" behindDoc="0" locked="0" layoutInCell="1" allowOverlap="1" wp14:anchorId="15F4088B" wp14:editId="4DF8736B">
                <wp:simplePos x="0" y="0"/>
                <wp:positionH relativeFrom="column">
                  <wp:posOffset>0</wp:posOffset>
                </wp:positionH>
                <wp:positionV relativeFrom="paragraph">
                  <wp:posOffset>-635</wp:posOffset>
                </wp:positionV>
                <wp:extent cx="57150" cy="3416300"/>
                <wp:effectExtent l="0" t="0" r="19050" b="31750"/>
                <wp:wrapNone/>
                <wp:docPr id="26" name="Straight Connector 26"/>
                <wp:cNvGraphicFramePr/>
                <a:graphic xmlns:a="http://schemas.openxmlformats.org/drawingml/2006/main">
                  <a:graphicData uri="http://schemas.microsoft.com/office/word/2010/wordprocessingShape">
                    <wps:wsp>
                      <wps:cNvCnPr/>
                      <wps:spPr>
                        <a:xfrm>
                          <a:off x="0" y="0"/>
                          <a:ext cx="57150" cy="3416300"/>
                        </a:xfrm>
                        <a:prstGeom prst="line">
                          <a:avLst/>
                        </a:prstGeom>
                        <a:noFill/>
                        <a:ln w="19050" cap="flat" cmpd="sng" algn="ctr">
                          <a:solidFill>
                            <a:srgbClr val="4F81BD">
                              <a:shade val="95000"/>
                              <a:satMod val="105000"/>
                            </a:srgbClr>
                          </a:solidFill>
                          <a:prstDash val="solid"/>
                        </a:ln>
                        <a:effectLst/>
                      </wps:spPr>
                      <wps:bodyPr/>
                    </wps:wsp>
                  </a:graphicData>
                </a:graphic>
              </wp:anchor>
            </w:drawing>
          </mc:Choice>
          <mc:Fallback>
            <w:pict>
              <v:line w14:anchorId="491C6F5E" id="Straight Connector 26"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0,-.05pt" to="4.5pt,2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" strokecolor="#4a7ebb" strokeweight="1.5pt"/>
            </w:pict>
          </mc:Fallback>
        </mc:AlternateContent>
      </w:r>
    </w:p>
    <w:p w:rsidR="00B538CB" w:rsidRDefault="00B538CB">
      <w:r>
        <w:br w:type="page"/>
      </w:r>
    </w:p>
    <w:p w:rsidR="00B538CB" w:rsidRDefault="00690523">
      <w:bookmarkStart w:id="36" w:name="_Toc46391675"/>
      <w:r>
        <w:rPr>
          <w:rStyle w:val="Heading2Char"/>
        </w:rPr>
        <w:t>Appendix A, P</w:t>
      </w:r>
      <w:r w:rsidR="00B538CB" w:rsidRPr="0009430E">
        <w:rPr>
          <w:rStyle w:val="Heading2Char"/>
        </w:rPr>
        <w:t>art 2.</w:t>
      </w:r>
      <w:r w:rsidR="0009430E" w:rsidRPr="0009430E">
        <w:rPr>
          <w:rStyle w:val="Heading2Char"/>
        </w:rPr>
        <w:t xml:space="preserve"> </w:t>
      </w:r>
      <w:r w:rsidR="00B538CB" w:rsidRPr="0009430E">
        <w:rPr>
          <w:rStyle w:val="Heading2Char"/>
        </w:rPr>
        <w:t>Map of trek.</w:t>
      </w:r>
      <w:bookmarkEnd w:id="36"/>
      <w:r w:rsidR="00B538CB">
        <w:t xml:space="preserve">  PI’s were deflections in the route of the trail, calculated from RR map.  </w:t>
      </w:r>
      <w:r w:rsidR="00B538CB">
        <w:rPr>
          <w:noProof/>
        </w:rPr>
        <w:drawing>
          <wp:inline distT="0" distB="0" distL="0" distR="0">
            <wp:extent cx="4920615" cy="399064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nnett half with text.jpg"/>
                    <pic:cNvPicPr/>
                  </pic:nvPicPr>
                  <pic:blipFill>
                    <a:blip r:embed="rId85">
                      <a:extLst>
                        <a:ext uri="{28A0092B-C50C-407E-A947-70E740481C1C}">
                          <a14:useLocalDpi xmlns:a14="http://schemas.microsoft.com/office/drawing/2010/main" val="0"/>
                        </a:ext>
                      </a:extLst>
                    </a:blip>
                    <a:stretch>
                      <a:fillRect/>
                    </a:stretch>
                  </pic:blipFill>
                  <pic:spPr>
                    <a:xfrm>
                      <a:off x="0" y="0"/>
                      <a:ext cx="4924337" cy="3993659"/>
                    </a:xfrm>
                    <a:prstGeom prst="rect">
                      <a:avLst/>
                    </a:prstGeom>
                  </pic:spPr>
                </pic:pic>
              </a:graphicData>
            </a:graphic>
          </wp:inline>
        </w:drawing>
      </w:r>
    </w:p>
    <w:p w:rsidR="0009430E" w:rsidRDefault="006D5029" w:rsidP="002874B8">
      <w:r>
        <w:t>Top: North end of trek.  Bottom:</w:t>
      </w:r>
      <w:r w:rsidR="00B538CB">
        <w:t xml:space="preserve"> south end</w:t>
      </w:r>
      <w:r>
        <w:t xml:space="preserve"> of trek</w:t>
      </w:r>
      <w:r w:rsidR="00B538CB">
        <w:t xml:space="preserve">.  See Ski map for details of south end near Log Cabin.  Mile markers are railroad miles – there are </w:t>
      </w:r>
      <w:r w:rsidR="002874B8">
        <w:t>mileposts</w:t>
      </w:r>
      <w:r w:rsidR="00B538CB">
        <w:t xml:space="preserve"> on the </w:t>
      </w:r>
      <w:r w:rsidR="002874B8">
        <w:t>rail</w:t>
      </w:r>
      <w:r w:rsidR="00B538CB">
        <w:t xml:space="preserve">road. </w:t>
      </w:r>
      <w:r w:rsidR="00B538CB">
        <w:rPr>
          <w:noProof/>
        </w:rPr>
        <w:drawing>
          <wp:inline distT="0" distB="0" distL="0" distR="0">
            <wp:extent cx="5305425" cy="332155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 Cabin half wtih text.jpg"/>
                    <pic:cNvPicPr/>
                  </pic:nvPicPr>
                  <pic:blipFill>
                    <a:blip r:embed="rId86">
                      <a:extLst>
                        <a:ext uri="{28A0092B-C50C-407E-A947-70E740481C1C}">
                          <a14:useLocalDpi xmlns:a14="http://schemas.microsoft.com/office/drawing/2010/main" val="0"/>
                        </a:ext>
                      </a:extLst>
                    </a:blip>
                    <a:stretch>
                      <a:fillRect/>
                    </a:stretch>
                  </pic:blipFill>
                  <pic:spPr>
                    <a:xfrm>
                      <a:off x="0" y="0"/>
                      <a:ext cx="5312467" cy="3325968"/>
                    </a:xfrm>
                    <a:prstGeom prst="rect">
                      <a:avLst/>
                    </a:prstGeom>
                  </pic:spPr>
                </pic:pic>
              </a:graphicData>
            </a:graphic>
          </wp:inline>
        </w:drawing>
      </w:r>
    </w:p>
    <w:p w:rsidR="002874B8" w:rsidRDefault="002874B8" w:rsidP="002874B8">
      <w:r>
        <w:t>Appendix A, Part 3, page 1.  GPS points.  “waypt” are waypoints in original GPX files, RR is railroad, mp is milepost on railway</w:t>
      </w:r>
      <w:r w:rsidR="00037019">
        <w:t xml:space="preserve">, tt is telegraph line, PIs are inflection points on the trail. </w:t>
      </w:r>
    </w:p>
    <w:p w:rsidR="002874B8" w:rsidRDefault="002874B8" w:rsidP="002874B8">
      <w:r>
        <w:rPr>
          <w:noProof/>
        </w:rPr>
        <w:drawing>
          <wp:inline distT="0" distB="0" distL="0" distR="0" wp14:anchorId="0F567F9C" wp14:editId="046A3CC5">
            <wp:extent cx="5495925" cy="2562225"/>
            <wp:effectExtent l="0" t="0" r="9525" b="952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12-30-2019 10-14-56 PM.jpg"/>
                    <pic:cNvPicPr/>
                  </pic:nvPicPr>
                  <pic:blipFill>
                    <a:blip r:embed="rId87">
                      <a:extLst>
                        <a:ext uri="{28A0092B-C50C-407E-A947-70E740481C1C}">
                          <a14:useLocalDpi xmlns:a14="http://schemas.microsoft.com/office/drawing/2010/main" val="0"/>
                        </a:ext>
                      </a:extLst>
                    </a:blip>
                    <a:stretch>
                      <a:fillRect/>
                    </a:stretch>
                  </pic:blipFill>
                  <pic:spPr>
                    <a:xfrm>
                      <a:off x="0" y="0"/>
                      <a:ext cx="5495925" cy="2562225"/>
                    </a:xfrm>
                    <a:prstGeom prst="rect">
                      <a:avLst/>
                    </a:prstGeom>
                  </pic:spPr>
                </pic:pic>
              </a:graphicData>
            </a:graphic>
          </wp:inline>
        </w:drawing>
      </w:r>
    </w:p>
    <w:p w:rsidR="002874B8" w:rsidRDefault="00037019" w:rsidP="002874B8">
      <w:r>
        <w:rPr>
          <w:noProof/>
        </w:rPr>
        <w:drawing>
          <wp:inline distT="0" distB="0" distL="0" distR="0">
            <wp:extent cx="5495925" cy="3333750"/>
            <wp:effectExtent l="0" t="0" r="9525"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12-30-2019 10-23-03 PM.jpg"/>
                    <pic:cNvPicPr/>
                  </pic:nvPicPr>
                  <pic:blipFill>
                    <a:blip r:embed="rId88">
                      <a:extLst>
                        <a:ext uri="{28A0092B-C50C-407E-A947-70E740481C1C}">
                          <a14:useLocalDpi xmlns:a14="http://schemas.microsoft.com/office/drawing/2010/main" val="0"/>
                        </a:ext>
                      </a:extLst>
                    </a:blip>
                    <a:stretch>
                      <a:fillRect/>
                    </a:stretch>
                  </pic:blipFill>
                  <pic:spPr>
                    <a:xfrm>
                      <a:off x="0" y="0"/>
                      <a:ext cx="5495925" cy="3333750"/>
                    </a:xfrm>
                    <a:prstGeom prst="rect">
                      <a:avLst/>
                    </a:prstGeom>
                  </pic:spPr>
                </pic:pic>
              </a:graphicData>
            </a:graphic>
          </wp:inline>
        </w:drawing>
      </w:r>
    </w:p>
    <w:p w:rsidR="002874B8" w:rsidRDefault="002874B8" w:rsidP="002874B8"/>
    <w:p w:rsidR="002874B8" w:rsidRDefault="002874B8" w:rsidP="002874B8">
      <w:r>
        <w:br w:type="page"/>
      </w:r>
    </w:p>
    <w:p w:rsidR="0009430E" w:rsidRDefault="00690523">
      <w:r>
        <w:t>Appendix 3, P</w:t>
      </w:r>
      <w:r w:rsidR="0009430E">
        <w:t xml:space="preserve">art 3, page 2. Points on the trail (“pot”), or believed to be on the trail.  </w:t>
      </w:r>
    </w:p>
    <w:p w:rsidR="00452B12" w:rsidRDefault="00452B12">
      <w:r>
        <w:rPr>
          <w:noProof/>
        </w:rPr>
        <w:drawing>
          <wp:inline distT="0" distB="0" distL="0" distR="0">
            <wp:extent cx="5943600" cy="4486910"/>
            <wp:effectExtent l="0" t="0" r="0" b="889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12-30-2019 10-34-06 PM.jpg"/>
                    <pic:cNvPicPr/>
                  </pic:nvPicPr>
                  <pic:blipFill>
                    <a:blip r:embed="rId89">
                      <a:extLst>
                        <a:ext uri="{28A0092B-C50C-407E-A947-70E740481C1C}">
                          <a14:useLocalDpi xmlns:a14="http://schemas.microsoft.com/office/drawing/2010/main" val="0"/>
                        </a:ext>
                      </a:extLst>
                    </a:blip>
                    <a:stretch>
                      <a:fillRect/>
                    </a:stretch>
                  </pic:blipFill>
                  <pic:spPr>
                    <a:xfrm>
                      <a:off x="0" y="0"/>
                      <a:ext cx="5943600" cy="4486910"/>
                    </a:xfrm>
                    <a:prstGeom prst="rect">
                      <a:avLst/>
                    </a:prstGeom>
                  </pic:spPr>
                </pic:pic>
              </a:graphicData>
            </a:graphic>
          </wp:inline>
        </w:drawing>
      </w:r>
      <w:r>
        <w:rPr>
          <w:noProof/>
        </w:rPr>
        <w:drawing>
          <wp:inline distT="0" distB="0" distL="0" distR="0">
            <wp:extent cx="5943600" cy="3105785"/>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12-30-2019 10-36-25 PM.jpg"/>
                    <pic:cNvPicPr/>
                  </pic:nvPicPr>
                  <pic:blipFill>
                    <a:blip r:embed="rId90">
                      <a:extLst>
                        <a:ext uri="{28A0092B-C50C-407E-A947-70E740481C1C}">
                          <a14:useLocalDpi xmlns:a14="http://schemas.microsoft.com/office/drawing/2010/main" val="0"/>
                        </a:ext>
                      </a:extLst>
                    </a:blip>
                    <a:stretch>
                      <a:fillRect/>
                    </a:stretch>
                  </pic:blipFill>
                  <pic:spPr>
                    <a:xfrm>
                      <a:off x="0" y="0"/>
                      <a:ext cx="5943600" cy="3105785"/>
                    </a:xfrm>
                    <a:prstGeom prst="rect">
                      <a:avLst/>
                    </a:prstGeom>
                  </pic:spPr>
                </pic:pic>
              </a:graphicData>
            </a:graphic>
          </wp:inline>
        </w:drawing>
      </w:r>
      <w:r>
        <w:br w:type="page"/>
      </w:r>
    </w:p>
    <w:p w:rsidR="0009430E" w:rsidRDefault="0009430E">
      <w:r>
        <w:t xml:space="preserve">Appendix A, </w:t>
      </w:r>
      <w:r w:rsidR="00690523">
        <w:t>P</w:t>
      </w:r>
      <w:r>
        <w:t>art 3, page 3.</w:t>
      </w:r>
    </w:p>
    <w:p w:rsidR="0009430E" w:rsidRDefault="0009430E">
      <w:r>
        <w:t xml:space="preserve">All points.  Find the approximate UTM from this chart, then look at tables. </w:t>
      </w:r>
    </w:p>
    <w:p w:rsidR="0009430E" w:rsidRDefault="0009430E">
      <w:r w:rsidRPr="00E62CF2">
        <w:rPr>
          <w:noProof/>
        </w:rPr>
        <w:drawing>
          <wp:inline distT="0" distB="0" distL="0" distR="0">
            <wp:extent cx="5943600" cy="734081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7340810"/>
                    </a:xfrm>
                    <a:prstGeom prst="rect">
                      <a:avLst/>
                    </a:prstGeom>
                    <a:noFill/>
                    <a:ln>
                      <a:noFill/>
                    </a:ln>
                  </pic:spPr>
                </pic:pic>
              </a:graphicData>
            </a:graphic>
          </wp:inline>
        </w:drawing>
      </w:r>
    </w:p>
    <w:p w:rsidR="0009430E" w:rsidRDefault="00690523" w:rsidP="0009430E">
      <w:pPr>
        <w:pStyle w:val="Heading2"/>
      </w:pPr>
      <w:bookmarkStart w:id="37" w:name="_Toc46391676"/>
      <w:r>
        <w:t>Appendix A, P</w:t>
      </w:r>
      <w:r w:rsidR="0009430E">
        <w:t>art 4. North end of trail.</w:t>
      </w:r>
      <w:bookmarkEnd w:id="37"/>
      <w:r w:rsidR="0009430E">
        <w:t xml:space="preserve"> </w:t>
      </w:r>
    </w:p>
    <w:p w:rsidR="0009430E" w:rsidRDefault="0009430E">
      <w:r>
        <w:rPr>
          <w:noProof/>
        </w:rPr>
        <mc:AlternateContent>
          <mc:Choice Requires="wps">
            <w:drawing>
              <wp:anchor distT="0" distB="0" distL="114300" distR="114300" simplePos="0" relativeHeight="251673600" behindDoc="0" locked="0" layoutInCell="1" allowOverlap="1">
                <wp:simplePos x="0" y="0"/>
                <wp:positionH relativeFrom="column">
                  <wp:posOffset>5334000</wp:posOffset>
                </wp:positionH>
                <wp:positionV relativeFrom="paragraph">
                  <wp:posOffset>706120</wp:posOffset>
                </wp:positionV>
                <wp:extent cx="371475" cy="333375"/>
                <wp:effectExtent l="0" t="0" r="28575" b="28575"/>
                <wp:wrapNone/>
                <wp:docPr id="195" name="Text Box 195"/>
                <wp:cNvGraphicFramePr/>
                <a:graphic xmlns:a="http://schemas.openxmlformats.org/drawingml/2006/main">
                  <a:graphicData uri="http://schemas.microsoft.com/office/word/2010/wordprocessingShape">
                    <wps:wsp>
                      <wps:cNvSpPr txBox="1"/>
                      <wps:spPr>
                        <a:xfrm>
                          <a:off x="0" y="0"/>
                          <a:ext cx="371475" cy="333375"/>
                        </a:xfrm>
                        <a:prstGeom prst="rect">
                          <a:avLst/>
                        </a:prstGeom>
                        <a:solidFill>
                          <a:schemeClr val="lt1"/>
                        </a:solidFill>
                        <a:ln w="6350">
                          <a:solidFill>
                            <a:prstClr val="black"/>
                          </a:solidFill>
                        </a:ln>
                      </wps:spPr>
                      <wps:txbx>
                        <w:txbxContent>
                          <w:p w:rsidR="002A7A58" w:rsidRDefault="002A7A58">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5" o:spid="_x0000_s1031" type="#_x0000_t202" style="position:absolute;margin-left:420pt;margin-top:55.6pt;width:29.25pt;height:26.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" fillcolor="white [3201]" strokeweight=".5pt">
                <v:textbox>
                  <w:txbxContent>
                    <w:p w:rsidR="002A7A58" w:rsidRDefault="002A7A58">
                      <w:r>
                        <w:t>N</w:t>
                      </w:r>
                    </w:p>
                  </w:txbxContent>
                </v:textbox>
              </v:shap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4991100</wp:posOffset>
                </wp:positionH>
                <wp:positionV relativeFrom="paragraph">
                  <wp:posOffset>296545</wp:posOffset>
                </wp:positionV>
                <wp:extent cx="457200" cy="647700"/>
                <wp:effectExtent l="19050" t="38100" r="38100" b="19050"/>
                <wp:wrapNone/>
                <wp:docPr id="196" name="Straight Arrow Connector 196"/>
                <wp:cNvGraphicFramePr/>
                <a:graphic xmlns:a="http://schemas.openxmlformats.org/drawingml/2006/main">
                  <a:graphicData uri="http://schemas.microsoft.com/office/word/2010/wordprocessingShape">
                    <wps:wsp>
                      <wps:cNvCnPr/>
                      <wps:spPr>
                        <a:xfrm flipV="1">
                          <a:off x="0" y="0"/>
                          <a:ext cx="457200" cy="6477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ABA23F" id="Straight Arrow Connector 196" o:spid="_x0000_s1026" type="#_x0000_t32" style="position:absolute;margin-left:393pt;margin-top:23.35pt;width:36pt;height:51pt;flip:y;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" strokecolor="red" strokeweight="3pt">
                <v:stroke endarrow="block"/>
              </v:shape>
            </w:pict>
          </mc:Fallback>
        </mc:AlternateContent>
      </w:r>
      <w:r>
        <w:rPr>
          <w:noProof/>
        </w:rPr>
        <w:drawing>
          <wp:inline distT="0" distB="0" distL="0" distR="0" wp14:anchorId="39BAD482" wp14:editId="4F7762BB">
            <wp:extent cx="5943600" cy="5565027"/>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rvey Points on Canada Mapf.tif"/>
                    <pic:cNvPicPr/>
                  </pic:nvPicPr>
                  <pic:blipFill>
                    <a:blip r:embed="rId92">
                      <a:extLst>
                        <a:ext uri="{28A0092B-C50C-407E-A947-70E740481C1C}">
                          <a14:useLocalDpi xmlns:a14="http://schemas.microsoft.com/office/drawing/2010/main" val="0"/>
                        </a:ext>
                      </a:extLst>
                    </a:blip>
                    <a:stretch>
                      <a:fillRect/>
                    </a:stretch>
                  </pic:blipFill>
                  <pic:spPr>
                    <a:xfrm>
                      <a:off x="0" y="0"/>
                      <a:ext cx="5943600" cy="5565027"/>
                    </a:xfrm>
                    <a:prstGeom prst="rect">
                      <a:avLst/>
                    </a:prstGeom>
                  </pic:spPr>
                </pic:pic>
              </a:graphicData>
            </a:graphic>
          </wp:inline>
        </w:drawing>
      </w:r>
    </w:p>
    <w:p w:rsidR="0009430E" w:rsidRDefault="0009430E"/>
    <w:p w:rsidR="0009430E" w:rsidRDefault="0009430E">
      <w:r>
        <w:br w:type="page"/>
      </w:r>
    </w:p>
    <w:p w:rsidR="0009430E" w:rsidRDefault="00690523" w:rsidP="0009430E">
      <w:pPr>
        <w:pStyle w:val="Heading2"/>
      </w:pPr>
      <w:bookmarkStart w:id="38" w:name="_Toc46391677"/>
      <w:r>
        <w:t>Appendix A, P</w:t>
      </w:r>
      <w:r w:rsidR="0009430E">
        <w:t>art 5.  GPS points mapped onto the Ski Trail Map.</w:t>
      </w:r>
      <w:bookmarkEnd w:id="38"/>
    </w:p>
    <w:p w:rsidR="0009430E" w:rsidRDefault="0009430E">
      <w:r>
        <w:rPr>
          <w:noProof/>
        </w:rPr>
        <w:drawing>
          <wp:inline distT="0" distB="0" distL="0" distR="0">
            <wp:extent cx="5585460" cy="5958840"/>
            <wp:effectExtent l="0" t="0" r="0" b="381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rvey Points on Ski Map.jpg"/>
                    <pic:cNvPicPr/>
                  </pic:nvPicPr>
                  <pic:blipFill>
                    <a:blip r:embed="rId93">
                      <a:extLst>
                        <a:ext uri="{28A0092B-C50C-407E-A947-70E740481C1C}">
                          <a14:useLocalDpi xmlns:a14="http://schemas.microsoft.com/office/drawing/2010/main" val="0"/>
                        </a:ext>
                      </a:extLst>
                    </a:blip>
                    <a:stretch>
                      <a:fillRect/>
                    </a:stretch>
                  </pic:blipFill>
                  <pic:spPr>
                    <a:xfrm>
                      <a:off x="0" y="0"/>
                      <a:ext cx="5585460" cy="5958840"/>
                    </a:xfrm>
                    <a:prstGeom prst="rect">
                      <a:avLst/>
                    </a:prstGeom>
                  </pic:spPr>
                </pic:pic>
              </a:graphicData>
            </a:graphic>
          </wp:inline>
        </w:drawing>
      </w:r>
    </w:p>
    <w:p w:rsidR="0009430E" w:rsidRDefault="0009430E" w:rsidP="00FD03F5">
      <w:r>
        <w:t xml:space="preserve">Base map is from BC Recreation Parks and Trails.  </w:t>
      </w:r>
      <w:hyperlink r:id="rId94" w:history="1">
        <w:r>
          <w:rPr>
            <w:rStyle w:val="Hyperlink"/>
          </w:rPr>
          <w:t>http://www.sitesandtrailsbc.ca/resources/REC168747/sitemaps/LC%20Trails%20Signboard%20map.pdf</w:t>
        </w:r>
      </w:hyperlink>
      <w:r>
        <w:t xml:space="preserve">  </w:t>
      </w:r>
    </w:p>
    <w:p w:rsidR="0009430E" w:rsidRDefault="0009430E">
      <w:r>
        <w:t xml:space="preserve">Ski trails are maintained by the Log Cabin Ski Society.  </w:t>
      </w:r>
    </w:p>
    <w:p w:rsidR="00CB590E" w:rsidRDefault="00CB590E"/>
    <w:p w:rsidR="002A7A58" w:rsidRDefault="002A7A58">
      <w:pPr>
        <w:rPr>
          <w:rFonts w:asciiTheme="majorHAnsi" w:eastAsiaTheme="majorEastAsia" w:hAnsiTheme="majorHAnsi" w:cstheme="majorBidi"/>
          <w:color w:val="365F91" w:themeColor="accent1" w:themeShade="BF"/>
          <w:sz w:val="26"/>
          <w:szCs w:val="26"/>
        </w:rPr>
      </w:pPr>
      <w:r>
        <w:br w:type="page"/>
      </w:r>
    </w:p>
    <w:p w:rsidR="00064F8F" w:rsidRDefault="002A7A58" w:rsidP="00064F8F">
      <w:pPr>
        <w:pStyle w:val="Heading2"/>
      </w:pPr>
      <w:bookmarkStart w:id="39" w:name="_Toc46391678"/>
      <w:r>
        <w:t>Appendix A, P</w:t>
      </w:r>
      <w:r w:rsidR="00064F8F">
        <w:t>art 6</w:t>
      </w:r>
      <w:r>
        <w:t>, RR Map for Log Cabin Area</w:t>
      </w:r>
      <w:bookmarkEnd w:id="39"/>
    </w:p>
    <w:p w:rsidR="00064F8F" w:rsidRDefault="00064F8F">
      <w:r>
        <w:t xml:space="preserve">Railroad map for Log Cabin area.  It shows how the current Klondike Highway cuts across the Mountie preserve, but not the Mountie buildings.  These were on some high ground and currently a small stream and heavy vegetation lay between the highway and the ridge on which the Mountie buildings were located.  Brave, courageous, and bold were the Mounties, but not recyclers.  The ridge east of the buildings is strewn with debris – cans, bottles, and junk of all types.  </w:t>
      </w:r>
    </w:p>
    <w:p w:rsidR="00064F8F" w:rsidRDefault="00064F8F">
      <w:r>
        <w:t>Tugwell’s 160 acres are about where shown, we found the monument in the northeast corner that was set by British Columbia Land Surveyors – probably when the highway was developed.  Note the bend in the trail to get to the Mountie section.  Probably, before the Mounties located there, the trail was straighter in this section.</w:t>
      </w:r>
    </w:p>
    <w:p w:rsidR="00064F8F" w:rsidRDefault="00064F8F">
      <w:r>
        <w:t>The PI noted was verified several ways and is the basis for my estimation of the points from the map.  The lines shown for Tugwell’s lot are true north and south.</w:t>
      </w:r>
    </w:p>
    <w:p w:rsidR="00064F8F" w:rsidRDefault="00064F8F"/>
    <w:p w:rsidR="00064F8F" w:rsidRDefault="00064F8F"/>
    <w:p w:rsidR="00064F8F" w:rsidRDefault="00064F8F">
      <w:r>
        <w:rPr>
          <w:noProof/>
        </w:rPr>
        <w:drawing>
          <wp:inline distT="0" distB="0" distL="0" distR="0">
            <wp:extent cx="5943600" cy="3576955"/>
            <wp:effectExtent l="0" t="0" r="0" b="4445"/>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R map with arrows .jpg"/>
                    <pic:cNvPicPr/>
                  </pic:nvPicPr>
                  <pic:blipFill>
                    <a:blip r:embed="rId95">
                      <a:extLst>
                        <a:ext uri="{28A0092B-C50C-407E-A947-70E740481C1C}">
                          <a14:useLocalDpi xmlns:a14="http://schemas.microsoft.com/office/drawing/2010/main" val="0"/>
                        </a:ext>
                      </a:extLst>
                    </a:blip>
                    <a:stretch>
                      <a:fillRect/>
                    </a:stretch>
                  </pic:blipFill>
                  <pic:spPr>
                    <a:xfrm>
                      <a:off x="0" y="0"/>
                      <a:ext cx="5943600" cy="3576955"/>
                    </a:xfrm>
                    <a:prstGeom prst="rect">
                      <a:avLst/>
                    </a:prstGeom>
                  </pic:spPr>
                </pic:pic>
              </a:graphicData>
            </a:graphic>
          </wp:inline>
        </w:drawing>
      </w:r>
    </w:p>
    <w:p w:rsidR="00064F8F" w:rsidRDefault="00064F8F"/>
    <w:p w:rsidR="00064F8F" w:rsidRDefault="00064F8F"/>
    <w:p w:rsidR="00B538CB" w:rsidRDefault="00B538CB" w:rsidP="00F02854"/>
    <w:p w:rsidR="000427A8" w:rsidRDefault="002A7A58" w:rsidP="00F15FCF">
      <w:pPr>
        <w:pStyle w:val="Heading2"/>
      </w:pPr>
      <w:bookmarkStart w:id="40" w:name="_Toc46391679"/>
      <w:r>
        <w:t>Appendix A, P</w:t>
      </w:r>
      <w:r w:rsidR="00F15FCF">
        <w:t>art 7</w:t>
      </w:r>
      <w:r>
        <w:t>, PDF of RR from Bennett to Log Cabin</w:t>
      </w:r>
      <w:bookmarkEnd w:id="40"/>
    </w:p>
    <w:p w:rsidR="00D35DFA" w:rsidRDefault="00D35DFA">
      <w:r>
        <w:rPr>
          <w:noProof/>
        </w:rPr>
        <w:drawing>
          <wp:inline distT="0" distB="0" distL="0" distR="0" wp14:anchorId="1B0C0BD0" wp14:editId="382DE828">
            <wp:extent cx="5943600" cy="770001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est 3   Appendix A Attachment 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r>
        <w:br w:type="page"/>
      </w:r>
    </w:p>
    <w:p w:rsidR="00D35DFA" w:rsidRDefault="00D35DFA">
      <w:r>
        <w:rPr>
          <w:noProof/>
        </w:rPr>
        <w:drawing>
          <wp:inline distT="0" distB="0" distL="0" distR="0">
            <wp:extent cx="5943600" cy="770001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test 31   Appendix A Attachment 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D35DFA" w:rsidRDefault="00D35DFA">
      <w:r>
        <w:br w:type="page"/>
      </w:r>
    </w:p>
    <w:p w:rsidR="00D35DFA" w:rsidRDefault="00D35DFA">
      <w:r>
        <w:rPr>
          <w:noProof/>
        </w:rPr>
        <w:drawing>
          <wp:inline distT="0" distB="0" distL="0" distR="0">
            <wp:extent cx="5943600" cy="770001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est 32   Appendix A Attachment 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D35DFA" w:rsidRDefault="00D35DFA">
      <w:r>
        <w:br w:type="page"/>
      </w:r>
    </w:p>
    <w:p w:rsidR="00D35DFA" w:rsidRDefault="00D35DFA">
      <w:r>
        <w:rPr>
          <w:noProof/>
        </w:rPr>
        <w:drawing>
          <wp:inline distT="0" distB="0" distL="0" distR="0">
            <wp:extent cx="5943600" cy="770001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test 33   Appendix A Attachment 7.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D35DFA" w:rsidRDefault="00D35DFA">
      <w:r>
        <w:br w:type="page"/>
      </w:r>
    </w:p>
    <w:p w:rsidR="00D35DFA" w:rsidRDefault="00D35DFA">
      <w:r>
        <w:rPr>
          <w:noProof/>
        </w:rPr>
        <w:drawing>
          <wp:inline distT="0" distB="0" distL="0" distR="0">
            <wp:extent cx="5943600" cy="770001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est 34   Appendix A Attachment 7.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D35DFA" w:rsidRDefault="00D35DFA">
      <w:r>
        <w:br w:type="page"/>
      </w:r>
    </w:p>
    <w:p w:rsidR="00D35DFA" w:rsidRDefault="00D35DFA">
      <w:r>
        <w:rPr>
          <w:noProof/>
        </w:rPr>
        <w:drawing>
          <wp:inline distT="0" distB="0" distL="0" distR="0">
            <wp:extent cx="5943600" cy="770001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test 35   Appendix A Attachment 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D35DFA" w:rsidRDefault="00D35DFA">
      <w:r>
        <w:br w:type="page"/>
      </w:r>
    </w:p>
    <w:p w:rsidR="000427A8" w:rsidRPr="00372573" w:rsidRDefault="000427A8" w:rsidP="00303FEE">
      <w:pPr>
        <w:pStyle w:val="Heading1"/>
      </w:pPr>
      <w:bookmarkStart w:id="41" w:name="_Toc30341701"/>
      <w:bookmarkStart w:id="42" w:name="_Toc46391680"/>
      <w:r>
        <w:t xml:space="preserve">Appendix B </w:t>
      </w:r>
      <w:r w:rsidRPr="00372573">
        <w:t xml:space="preserve"> </w:t>
      </w:r>
      <w:r>
        <w:t>Genealogy</w:t>
      </w:r>
      <w:bookmarkEnd w:id="41"/>
      <w:bookmarkEnd w:id="42"/>
      <w:r>
        <w:t xml:space="preserve"> </w:t>
      </w:r>
    </w:p>
    <w:p w:rsidR="00FE5ED8" w:rsidRPr="00372573" w:rsidRDefault="000427A8" w:rsidP="00303FEE">
      <w:pPr>
        <w:pStyle w:val="Heading2"/>
      </w:pPr>
      <w:bookmarkStart w:id="43" w:name="_Toc30341702"/>
      <w:bookmarkStart w:id="44" w:name="_Toc46391681"/>
      <w:r w:rsidRPr="00372573">
        <w:t>Tale of Two Henrys</w:t>
      </w:r>
      <w:bookmarkEnd w:id="43"/>
      <w:bookmarkEnd w:id="44"/>
    </w:p>
    <w:p w:rsidR="00FE5ED8" w:rsidRDefault="00FE5ED8" w:rsidP="00FD03F5">
      <w:pPr>
        <w:pStyle w:val="NormalWeb"/>
        <w:shd w:val="clear" w:color="auto" w:fill="FFFFFF"/>
        <w:spacing w:before="120" w:beforeAutospacing="0" w:after="120" w:afterAutospacing="0"/>
        <w:rPr>
          <w:rFonts w:asciiTheme="minorHAnsi" w:hAnsiTheme="minorHAnsi" w:cstheme="minorHAnsi"/>
        </w:rPr>
      </w:pPr>
      <w:r>
        <w:rPr>
          <w:rFonts w:asciiTheme="minorHAnsi" w:hAnsiTheme="minorHAnsi" w:cstheme="minorHAnsi"/>
        </w:rPr>
        <w:t xml:space="preserve">If you are reading this opus because you are interested in Log Cabin or the Bennett Trail, you can safely omit this Appendix.  However if you are a Pittock enthusiast, Henry L. Pittock III supplied a full genealogy of the Henrys, going back to 1522.  That is included here, as well as some more recent data on Log Cabin Henry’s descendants.  </w:t>
      </w:r>
    </w:p>
    <w:p w:rsidR="00FE5ED8" w:rsidRDefault="00FE5ED8" w:rsidP="00FD03F5">
      <w:pPr>
        <w:pStyle w:val="NormalWeb"/>
        <w:shd w:val="clear" w:color="auto" w:fill="FFFFFF"/>
        <w:spacing w:before="120" w:beforeAutospacing="0" w:after="120" w:afterAutospacing="0"/>
        <w:rPr>
          <w:rFonts w:asciiTheme="minorHAnsi" w:hAnsiTheme="minorHAnsi" w:cstheme="minorHAnsi"/>
          <w:color w:val="222222"/>
        </w:rPr>
      </w:pPr>
      <w:r>
        <w:t xml:space="preserve">Forebears </w:t>
      </w:r>
      <w:r w:rsidRPr="00372573">
        <w:rPr>
          <w:rFonts w:asciiTheme="minorHAnsi" w:hAnsiTheme="minorHAnsi" w:cstheme="minorHAnsi"/>
        </w:rPr>
        <w:t>of the</w:t>
      </w:r>
      <w:r>
        <w:rPr>
          <w:rFonts w:asciiTheme="minorHAnsi" w:hAnsiTheme="minorHAnsi" w:cstheme="minorHAnsi"/>
        </w:rPr>
        <w:t xml:space="preserve"> two</w:t>
      </w:r>
      <w:r w:rsidRPr="00372573">
        <w:rPr>
          <w:rFonts w:asciiTheme="minorHAnsi" w:hAnsiTheme="minorHAnsi" w:cstheme="minorHAnsi"/>
        </w:rPr>
        <w:t xml:space="preserve"> Henrys came from Deal, in the Kent district of England. On the coast at the border of the North Sea and the English Channel, D</w:t>
      </w:r>
      <w:r w:rsidRPr="00372573">
        <w:rPr>
          <w:rFonts w:asciiTheme="minorHAnsi" w:hAnsiTheme="minorHAnsi" w:cstheme="minorHAnsi"/>
          <w:color w:val="222222"/>
        </w:rPr>
        <w:t>eal is a former fishing, mining and garrison town. Close to Deal is Walmer, a possible location for Julius Caesar's first arrival in Britain. At one time, Deal was the busiest port in England; today it is a seaside resort, its quaint streets and houses are a reminder of its history along with many ancient buildings and monuments. The coast of France is approximately twenty-five miles from the town and is visible on clear days. [Wikipedia]</w:t>
      </w:r>
    </w:p>
    <w:p w:rsidR="00FE5ED8" w:rsidRDefault="00FE5ED8" w:rsidP="0003740C">
      <w:pPr>
        <w:pStyle w:val="NormalWeb"/>
        <w:shd w:val="clear" w:color="auto" w:fill="FFFFFF"/>
        <w:spacing w:before="0" w:beforeAutospacing="0" w:after="0" w:afterAutospacing="0"/>
        <w:rPr>
          <w:rFonts w:asciiTheme="minorHAnsi" w:hAnsiTheme="minorHAnsi" w:cstheme="minorHAnsi"/>
          <w:color w:val="222222"/>
        </w:rPr>
      </w:pPr>
      <w:r>
        <w:rPr>
          <w:rFonts w:asciiTheme="minorHAnsi" w:hAnsiTheme="minorHAnsi" w:cstheme="minorHAnsi"/>
          <w:color w:val="222222"/>
        </w:rPr>
        <w:t xml:space="preserve">Peter Pittock of Portland notes: </w:t>
      </w:r>
    </w:p>
    <w:p w:rsidR="00FE5ED8" w:rsidRDefault="00FE5ED8" w:rsidP="0003740C">
      <w:pPr>
        <w:pStyle w:val="NormalWeb"/>
        <w:shd w:val="clear" w:color="auto" w:fill="FFFFFF"/>
        <w:spacing w:before="0" w:beforeAutospacing="0" w:after="0" w:afterAutospacing="0"/>
        <w:ind w:left="720"/>
        <w:rPr>
          <w:rFonts w:asciiTheme="minorHAnsi" w:hAnsiTheme="minorHAnsi" w:cstheme="minorHAnsi"/>
          <w:color w:val="222222"/>
        </w:rPr>
      </w:pPr>
      <w:r w:rsidRPr="0003740C">
        <w:rPr>
          <w:rFonts w:asciiTheme="minorHAnsi" w:hAnsiTheme="minorHAnsi" w:cstheme="minorHAnsi"/>
          <w:color w:val="222222"/>
        </w:rPr>
        <w:t>Last year I found out there are about 800 people with the last name of Pittock in the world, about 400 in England, 200 in the US, a 100 in Australia and the other 100+ spread around the world.  Decent odds that if you meet another Pittock there is a good chance you are related.</w:t>
      </w:r>
    </w:p>
    <w:p w:rsidR="00FE5ED8" w:rsidRDefault="00FE5ED8" w:rsidP="00FD03F5">
      <w:pPr>
        <w:rPr>
          <w:rFonts w:cstheme="minorHAnsi"/>
          <w:sz w:val="24"/>
          <w:szCs w:val="24"/>
        </w:rPr>
      </w:pPr>
      <w:r w:rsidRPr="00372573">
        <w:rPr>
          <w:rFonts w:cstheme="minorHAnsi"/>
          <w:sz w:val="24"/>
          <w:szCs w:val="24"/>
        </w:rPr>
        <w:t>The Henry of the Portland, Oregon, and mansion is Henry Lewis Pittock, who w</w:t>
      </w:r>
      <w:r>
        <w:rPr>
          <w:rFonts w:cstheme="minorHAnsi"/>
          <w:sz w:val="24"/>
          <w:szCs w:val="24"/>
        </w:rPr>
        <w:t>as born in 1834, while the Har</w:t>
      </w:r>
      <w:r w:rsidRPr="00372573">
        <w:rPr>
          <w:rFonts w:cstheme="minorHAnsi"/>
          <w:sz w:val="24"/>
          <w:szCs w:val="24"/>
        </w:rPr>
        <w:t xml:space="preserve">ry of Log Cabin did not have a middle name of which we can find record.  </w:t>
      </w:r>
      <w:r>
        <w:rPr>
          <w:rFonts w:cstheme="minorHAnsi"/>
          <w:sz w:val="24"/>
          <w:szCs w:val="24"/>
        </w:rPr>
        <w:t xml:space="preserve">Harry of Log Cabin </w:t>
      </w:r>
      <w:r w:rsidRPr="00372573">
        <w:rPr>
          <w:rFonts w:cstheme="minorHAnsi"/>
          <w:sz w:val="24"/>
          <w:szCs w:val="24"/>
        </w:rPr>
        <w:t>wa</w:t>
      </w:r>
      <w:r>
        <w:rPr>
          <w:rFonts w:cstheme="minorHAnsi"/>
          <w:sz w:val="24"/>
          <w:szCs w:val="24"/>
        </w:rPr>
        <w:t>s born in 1848 and was</w:t>
      </w:r>
      <w:r w:rsidRPr="00372573">
        <w:rPr>
          <w:rFonts w:cstheme="minorHAnsi"/>
          <w:sz w:val="24"/>
          <w:szCs w:val="24"/>
        </w:rPr>
        <w:t xml:space="preserve"> called “Harry.”  Both Henrys emigrated from Deal to the US.</w:t>
      </w:r>
    </w:p>
    <w:p w:rsidR="00FE5ED8" w:rsidRPr="00372573" w:rsidRDefault="00FE5ED8" w:rsidP="00FD03F5">
      <w:pPr>
        <w:rPr>
          <w:rFonts w:cstheme="minorHAnsi"/>
          <w:sz w:val="24"/>
          <w:szCs w:val="24"/>
        </w:rPr>
      </w:pPr>
      <w:r w:rsidRPr="00372573">
        <w:rPr>
          <w:rFonts w:cstheme="minorHAnsi"/>
          <w:sz w:val="24"/>
          <w:szCs w:val="24"/>
        </w:rPr>
        <w:t>Henry L’s ancestors were:</w:t>
      </w:r>
    </w:p>
    <w:p w:rsidR="00FE5ED8" w:rsidRPr="00372573" w:rsidRDefault="00FE5ED8" w:rsidP="00FD03F5">
      <w:pPr>
        <w:rPr>
          <w:rFonts w:cstheme="minorHAnsi"/>
          <w:sz w:val="24"/>
          <w:szCs w:val="24"/>
        </w:rPr>
      </w:pPr>
      <w:r w:rsidRPr="00372573">
        <w:rPr>
          <w:rFonts w:cstheme="minorHAnsi"/>
          <w:sz w:val="24"/>
          <w:szCs w:val="24"/>
        </w:rPr>
        <w:t>Frederick (b 1801) whose father was Ralph (b 1783) whose father was John Pittock (b 1747) who married (in 1781) Anne Claggett (b 1749).</w:t>
      </w:r>
    </w:p>
    <w:p w:rsidR="00FE5ED8" w:rsidRPr="00372573" w:rsidRDefault="00FE5ED8" w:rsidP="00FD03F5">
      <w:pPr>
        <w:rPr>
          <w:rFonts w:cstheme="minorHAnsi"/>
          <w:sz w:val="24"/>
          <w:szCs w:val="24"/>
        </w:rPr>
      </w:pPr>
      <w:r w:rsidRPr="00372573">
        <w:rPr>
          <w:rFonts w:cstheme="minorHAnsi"/>
          <w:sz w:val="24"/>
          <w:szCs w:val="24"/>
        </w:rPr>
        <w:t>Log Cabin Henry’s ancestors were:</w:t>
      </w:r>
    </w:p>
    <w:p w:rsidR="00FE5ED8" w:rsidRPr="00372573" w:rsidRDefault="00FE5ED8" w:rsidP="00FD03F5">
      <w:pPr>
        <w:rPr>
          <w:rFonts w:cstheme="minorHAnsi"/>
          <w:sz w:val="24"/>
          <w:szCs w:val="24"/>
        </w:rPr>
      </w:pPr>
      <w:r w:rsidRPr="00372573">
        <w:rPr>
          <w:rFonts w:cstheme="minorHAnsi"/>
          <w:sz w:val="24"/>
          <w:szCs w:val="24"/>
        </w:rPr>
        <w:t>William Edgar (b 1815), whose father was George (b 1791) whose parents were John Pittock and Anne Claggett.</w:t>
      </w:r>
    </w:p>
    <w:p w:rsidR="00FE5ED8" w:rsidRPr="00372573" w:rsidRDefault="00FE5ED8" w:rsidP="00FD03F5">
      <w:pPr>
        <w:rPr>
          <w:rFonts w:cstheme="minorHAnsi"/>
          <w:sz w:val="24"/>
          <w:szCs w:val="24"/>
        </w:rPr>
      </w:pPr>
      <w:r w:rsidRPr="00372573">
        <w:rPr>
          <w:rFonts w:cstheme="minorHAnsi"/>
          <w:sz w:val="24"/>
          <w:szCs w:val="24"/>
        </w:rPr>
        <w:t xml:space="preserve">So, Ralph and George were brothers, so that would make Frederick and William Edgar first cousins, and Henry L and Log Cabin Henry second cousins.  Did the two Henrys know each other?  Deal is not a large place, even today, </w:t>
      </w:r>
      <w:r>
        <w:rPr>
          <w:rFonts w:cstheme="minorHAnsi"/>
          <w:sz w:val="24"/>
          <w:szCs w:val="24"/>
        </w:rPr>
        <w:t>and the two were cousins only 14</w:t>
      </w:r>
      <w:r w:rsidRPr="00372573">
        <w:rPr>
          <w:rFonts w:cstheme="minorHAnsi"/>
          <w:sz w:val="24"/>
          <w:szCs w:val="24"/>
        </w:rPr>
        <w:t xml:space="preserve"> years apart in age, so it seems likely they knew each other.  We do have a record </w:t>
      </w:r>
      <w:r>
        <w:rPr>
          <w:rFonts w:cstheme="minorHAnsi"/>
          <w:sz w:val="24"/>
          <w:szCs w:val="24"/>
        </w:rPr>
        <w:t xml:space="preserve">of Henry L. </w:t>
      </w:r>
      <w:r w:rsidRPr="00372573">
        <w:rPr>
          <w:rFonts w:cstheme="minorHAnsi"/>
          <w:sz w:val="24"/>
          <w:szCs w:val="24"/>
        </w:rPr>
        <w:t xml:space="preserve">lending Asa $50 </w:t>
      </w:r>
      <w:r>
        <w:rPr>
          <w:rFonts w:cstheme="minorHAnsi"/>
          <w:sz w:val="24"/>
          <w:szCs w:val="24"/>
        </w:rPr>
        <w:t>early in the</w:t>
      </w:r>
      <w:r w:rsidRPr="00372573">
        <w:rPr>
          <w:rFonts w:cstheme="minorHAnsi"/>
          <w:sz w:val="24"/>
          <w:szCs w:val="24"/>
        </w:rPr>
        <w:t xml:space="preserve"> 20</w:t>
      </w:r>
      <w:r w:rsidRPr="00372573">
        <w:rPr>
          <w:rFonts w:cstheme="minorHAnsi"/>
          <w:sz w:val="24"/>
          <w:szCs w:val="24"/>
          <w:vertAlign w:val="superscript"/>
        </w:rPr>
        <w:t>th</w:t>
      </w:r>
      <w:r w:rsidRPr="00372573">
        <w:rPr>
          <w:rFonts w:cstheme="minorHAnsi"/>
          <w:sz w:val="24"/>
          <w:szCs w:val="24"/>
        </w:rPr>
        <w:t xml:space="preserve"> Century, which is worth about $1300 in today’s dollars.  It seems unlikely Henry would have lent the money if he was not aware of the relationship.  </w:t>
      </w:r>
    </w:p>
    <w:p w:rsidR="00FE5ED8" w:rsidRPr="00372573" w:rsidRDefault="00FE5ED8" w:rsidP="00FD03F5">
      <w:pPr>
        <w:rPr>
          <w:rFonts w:cstheme="minorHAnsi"/>
          <w:sz w:val="24"/>
          <w:szCs w:val="24"/>
        </w:rPr>
      </w:pPr>
      <w:r w:rsidRPr="00372573">
        <w:rPr>
          <w:rFonts w:cstheme="minorHAnsi"/>
          <w:sz w:val="24"/>
          <w:szCs w:val="24"/>
        </w:rPr>
        <w:t>Henry L’s family is distinguished in Oregon a</w:t>
      </w:r>
      <w:r>
        <w:rPr>
          <w:rFonts w:cstheme="minorHAnsi"/>
          <w:sz w:val="24"/>
          <w:szCs w:val="24"/>
        </w:rPr>
        <w:t>nd we need not</w:t>
      </w:r>
      <w:r w:rsidRPr="00372573">
        <w:rPr>
          <w:rFonts w:cstheme="minorHAnsi"/>
          <w:sz w:val="24"/>
          <w:szCs w:val="24"/>
        </w:rPr>
        <w:t xml:space="preserve"> say more about that side of the family.  Regarding Log Cabin Henry: He had two brothers, William (d 1916) and John (d 1904) that remained in England and two sisters, Mary Ann (Polly) who married </w:t>
      </w:r>
      <w:r>
        <w:rPr>
          <w:rFonts w:cstheme="minorHAnsi"/>
          <w:sz w:val="24"/>
          <w:szCs w:val="24"/>
        </w:rPr>
        <w:t xml:space="preserve">James </w:t>
      </w:r>
      <w:r w:rsidRPr="00372573">
        <w:rPr>
          <w:rFonts w:cstheme="minorHAnsi"/>
          <w:sz w:val="24"/>
          <w:szCs w:val="24"/>
        </w:rPr>
        <w:t>Parsons and settled in Quincy, Illinois, and Emma, who married</w:t>
      </w:r>
      <w:r>
        <w:rPr>
          <w:rFonts w:cstheme="minorHAnsi"/>
          <w:sz w:val="24"/>
          <w:szCs w:val="24"/>
        </w:rPr>
        <w:t xml:space="preserve"> Ebeneezer</w:t>
      </w:r>
      <w:r w:rsidRPr="00372573">
        <w:rPr>
          <w:rFonts w:cstheme="minorHAnsi"/>
          <w:sz w:val="24"/>
          <w:szCs w:val="24"/>
        </w:rPr>
        <w:t xml:space="preserve"> Lass, and settled in Galesburg, Illinois.  (A third sister, Elizabeth, remained in Deal, but never married and died young.) </w:t>
      </w:r>
    </w:p>
    <w:p w:rsidR="00FE5ED8" w:rsidRPr="00372573" w:rsidRDefault="00FE5ED8" w:rsidP="00FD03F5">
      <w:pPr>
        <w:rPr>
          <w:rFonts w:cstheme="minorHAnsi"/>
          <w:sz w:val="24"/>
          <w:szCs w:val="24"/>
        </w:rPr>
      </w:pPr>
      <w:r w:rsidRPr="00372573">
        <w:rPr>
          <w:rFonts w:cstheme="minorHAnsi"/>
          <w:sz w:val="24"/>
          <w:szCs w:val="24"/>
        </w:rPr>
        <w:t xml:space="preserve">Log Cabin </w:t>
      </w:r>
      <w:r>
        <w:rPr>
          <w:rFonts w:cstheme="minorHAnsi"/>
          <w:sz w:val="24"/>
          <w:szCs w:val="24"/>
        </w:rPr>
        <w:t>Harry (</w:t>
      </w:r>
      <w:r w:rsidRPr="00372573">
        <w:rPr>
          <w:rFonts w:cstheme="minorHAnsi"/>
          <w:sz w:val="24"/>
          <w:szCs w:val="24"/>
        </w:rPr>
        <w:t>Henry</w:t>
      </w:r>
      <w:r>
        <w:rPr>
          <w:rFonts w:cstheme="minorHAnsi"/>
          <w:sz w:val="24"/>
          <w:szCs w:val="24"/>
        </w:rPr>
        <w:t>)</w:t>
      </w:r>
      <w:r w:rsidRPr="00372573">
        <w:rPr>
          <w:rFonts w:cstheme="minorHAnsi"/>
          <w:sz w:val="24"/>
          <w:szCs w:val="24"/>
        </w:rPr>
        <w:t xml:space="preserve"> was born March 14, 1848, in Deal and died January 10, 1910, at Lincoln, Nebraska.  He left Deal for the US in 1865. He married on March 14, 1875, Alice Cary Elwell, who was born April 17, 1855, in Knoxville, Illinois.  Asa’s story ind</w:t>
      </w:r>
      <w:r>
        <w:rPr>
          <w:rFonts w:cstheme="minorHAnsi"/>
          <w:sz w:val="24"/>
          <w:szCs w:val="24"/>
        </w:rPr>
        <w:t>icates an unsettled life for Har</w:t>
      </w:r>
      <w:r w:rsidRPr="00372573">
        <w:rPr>
          <w:rFonts w:cstheme="minorHAnsi"/>
          <w:sz w:val="24"/>
          <w:szCs w:val="24"/>
        </w:rPr>
        <w:t>ry and his family.  Records indicate he divorced Alice about 1890 and married again about 1892.  He had a daughter, Faith, by the second wife – we don’t know much more on this – the records I have relate mostly to the Elwells.</w:t>
      </w:r>
    </w:p>
    <w:p w:rsidR="00FE5ED8" w:rsidRPr="00372573" w:rsidRDefault="00FE5ED8" w:rsidP="00FD03F5">
      <w:pPr>
        <w:rPr>
          <w:rFonts w:cstheme="minorHAnsi"/>
          <w:sz w:val="24"/>
          <w:szCs w:val="24"/>
        </w:rPr>
      </w:pPr>
      <w:r w:rsidRPr="00372573">
        <w:rPr>
          <w:rFonts w:cstheme="minorHAnsi"/>
          <w:sz w:val="24"/>
          <w:szCs w:val="24"/>
        </w:rPr>
        <w:t xml:space="preserve">Log Cabin Henry had children by Alice Elwell:  William Edgar (b 1877), Asa Elwell (b 1877), Grace Elizabeth (b 1879), Myrtle Alice (b 1882), Harry Jay (b 1888). </w:t>
      </w:r>
    </w:p>
    <w:p w:rsidR="00FE5ED8" w:rsidRDefault="00FE5ED8" w:rsidP="00FD03F5">
      <w:pPr>
        <w:rPr>
          <w:rFonts w:cstheme="minorHAnsi"/>
          <w:sz w:val="24"/>
          <w:szCs w:val="24"/>
        </w:rPr>
      </w:pPr>
      <w:r>
        <w:rPr>
          <w:rFonts w:cstheme="minorHAnsi"/>
          <w:sz w:val="24"/>
          <w:szCs w:val="24"/>
        </w:rPr>
        <w:t xml:space="preserve">The attached genealogies indicate the relationship of Portland Henry and Henry of Log Cabin (Harry).  The first thing your non-Pittock author noted is that there are a lot of Pittocks.  The second thing noted is that it is difficult to show the genealogical trees in 8 1/2 by 11 format in font big enough to read.  </w:t>
      </w:r>
    </w:p>
    <w:p w:rsidR="00FE5ED8" w:rsidRDefault="00FE5ED8" w:rsidP="001B1ACF">
      <w:pPr>
        <w:rPr>
          <w:rFonts w:cstheme="minorHAnsi"/>
          <w:sz w:val="24"/>
          <w:szCs w:val="24"/>
        </w:rPr>
      </w:pPr>
      <w:r>
        <w:rPr>
          <w:rFonts w:cstheme="minorHAnsi"/>
          <w:sz w:val="24"/>
          <w:szCs w:val="24"/>
        </w:rPr>
        <w:t xml:space="preserve">The first attachment, eleven pages of tree format, is from Henry L Pittock III.  Starting on the eighth page and following there are red boxes around the forebears relating to the hotel.  Best method of review is to print the sheets and then tape them together.  </w:t>
      </w:r>
      <w:r w:rsidRPr="001047E0">
        <w:rPr>
          <w:rFonts w:ascii="Times New Roman" w:eastAsia="Times New Roman" w:hAnsi="Times New Roman" w:cs="Times New Roman"/>
          <w:sz w:val="24"/>
          <w:szCs w:val="24"/>
        </w:rPr>
        <w:t>Generations 1-5 is a single sheet, 5-7 has a top and bottom sheet, 7-9 is a single sheet, 9-11 is a single sheet, 10-12 has a top and bottom sheet, 11-14 ha</w:t>
      </w:r>
      <w:r>
        <w:rPr>
          <w:rFonts w:ascii="Times New Roman" w:eastAsia="Times New Roman" w:hAnsi="Times New Roman" w:cs="Times New Roman"/>
          <w:sz w:val="24"/>
          <w:szCs w:val="24"/>
        </w:rPr>
        <w:t>s a top and bottom sheet, and Wi</w:t>
      </w:r>
      <w:r w:rsidRPr="001047E0">
        <w:rPr>
          <w:rFonts w:ascii="Times New Roman" w:eastAsia="Times New Roman" w:hAnsi="Times New Roman" w:cs="Times New Roman"/>
          <w:sz w:val="24"/>
          <w:szCs w:val="24"/>
        </w:rPr>
        <w:t>lliam Edgar has a left and right sheet.</w:t>
      </w:r>
    </w:p>
    <w:p w:rsidR="00FE5ED8" w:rsidRPr="001047E0" w:rsidRDefault="00FE5ED8" w:rsidP="001047E0">
      <w:pPr>
        <w:spacing w:after="0" w:line="240" w:lineRule="auto"/>
        <w:rPr>
          <w:rFonts w:ascii="Times New Roman" w:eastAsia="Times New Roman" w:hAnsi="Times New Roman" w:cs="Times New Roman"/>
          <w:sz w:val="24"/>
          <w:szCs w:val="24"/>
        </w:rPr>
      </w:pPr>
    </w:p>
    <w:p w:rsidR="00FE5ED8" w:rsidRPr="001B1ACF" w:rsidRDefault="00FE5ED8" w:rsidP="001B1ACF">
      <w:pPr>
        <w:rPr>
          <w:rFonts w:cstheme="minorHAnsi"/>
          <w:sz w:val="24"/>
          <w:szCs w:val="24"/>
        </w:rPr>
      </w:pPr>
      <w:r>
        <w:rPr>
          <w:rFonts w:cstheme="minorHAnsi"/>
          <w:sz w:val="24"/>
          <w:szCs w:val="24"/>
        </w:rPr>
        <w:t xml:space="preserve">After that, the next attachments, two pages in text format and two pages in tree format, are from Betty Tack and Sue Solley, given to the senior author.  Sue is Susan Victoria Pittock on the William Edgar sheets; </w:t>
      </w:r>
      <w:r>
        <w:rPr>
          <w:rFonts w:eastAsia="Times New Roman"/>
        </w:rPr>
        <w:t xml:space="preserve">her great-grandfather was John Pittock (b 1845), one of Harry Pittocks (b 1848) brothers. </w:t>
      </w:r>
      <w:r>
        <w:rPr>
          <w:rFonts w:cstheme="minorHAnsi"/>
          <w:sz w:val="24"/>
          <w:szCs w:val="24"/>
        </w:rPr>
        <w:t xml:space="preserve"> The text is about the descendants of Log Cabin Henry, his children and a few of his grandchildren.   The tree has the siblings of Log Cabin Henry, his children, and more of his grandchildren and a few of his great-grandchildren. </w:t>
      </w:r>
    </w:p>
    <w:p w:rsidR="009A6DFC" w:rsidRDefault="009A6DFC">
      <w:pPr>
        <w:rPr>
          <w:rFonts w:cstheme="minorHAnsi"/>
          <w:sz w:val="24"/>
          <w:szCs w:val="24"/>
        </w:rPr>
      </w:pPr>
      <w:r>
        <w:rPr>
          <w:rFonts w:cstheme="minorHAnsi"/>
          <w:sz w:val="24"/>
          <w:szCs w:val="24"/>
        </w:rPr>
        <w:br w:type="page"/>
      </w:r>
    </w:p>
    <w:p w:rsidR="009A6DFC" w:rsidRDefault="00C8416C">
      <w:pPr>
        <w:rPr>
          <w:rFonts w:cstheme="minorHAnsi"/>
          <w:sz w:val="24"/>
          <w:szCs w:val="24"/>
        </w:rPr>
      </w:pPr>
      <w:r>
        <w:rPr>
          <w:rFonts w:cstheme="minorHAnsi"/>
          <w:noProof/>
          <w:sz w:val="24"/>
          <w:szCs w:val="24"/>
        </w:rPr>
        <w:drawing>
          <wp:inline distT="0" distB="0" distL="0" distR="0">
            <wp:extent cx="5943600" cy="8184515"/>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est 53  Aappendix B 15 pages.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8184515"/>
                    </a:xfrm>
                    <a:prstGeom prst="rect">
                      <a:avLst/>
                    </a:prstGeom>
                  </pic:spPr>
                </pic:pic>
              </a:graphicData>
            </a:graphic>
          </wp:inline>
        </w:drawing>
      </w:r>
      <w:r>
        <w:rPr>
          <w:rFonts w:cstheme="minorHAnsi"/>
          <w:sz w:val="24"/>
          <w:szCs w:val="24"/>
        </w:rPr>
        <w:t xml:space="preserve">   </w:t>
      </w:r>
      <w:r w:rsidR="009A6DFC">
        <w:rPr>
          <w:rFonts w:cstheme="minorHAnsi"/>
          <w:sz w:val="24"/>
          <w:szCs w:val="24"/>
        </w:rPr>
        <w:br w:type="page"/>
      </w:r>
    </w:p>
    <w:p w:rsidR="00C8416C" w:rsidRDefault="00254735">
      <w:pPr>
        <w:rPr>
          <w:rFonts w:cstheme="minorHAnsi"/>
          <w:sz w:val="24"/>
          <w:szCs w:val="24"/>
        </w:rPr>
      </w:pPr>
      <w:r>
        <w:rPr>
          <w:rFonts w:cstheme="minorHAnsi"/>
          <w:noProof/>
          <w:sz w:val="24"/>
          <w:szCs w:val="24"/>
        </w:rPr>
        <w:drawing>
          <wp:inline distT="0" distB="0" distL="0" distR="0">
            <wp:extent cx="5943600" cy="8184515"/>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est 54  Aappendix B 15 pages.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8184515"/>
                    </a:xfrm>
                    <a:prstGeom prst="rect">
                      <a:avLst/>
                    </a:prstGeom>
                  </pic:spPr>
                </pic:pic>
              </a:graphicData>
            </a:graphic>
          </wp:inline>
        </w:drawing>
      </w:r>
    </w:p>
    <w:p w:rsidR="00254735" w:rsidRDefault="00254735">
      <w:pPr>
        <w:rPr>
          <w:rFonts w:cstheme="minorHAnsi"/>
          <w:sz w:val="24"/>
          <w:szCs w:val="24"/>
        </w:rPr>
      </w:pPr>
      <w:r>
        <w:rPr>
          <w:rFonts w:cstheme="minorHAnsi"/>
          <w:noProof/>
          <w:sz w:val="24"/>
          <w:szCs w:val="24"/>
        </w:rPr>
        <w:drawing>
          <wp:inline distT="0" distB="0" distL="0" distR="0">
            <wp:extent cx="5943600" cy="81845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est 55  Aappendix B 15 pages.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8184515"/>
                    </a:xfrm>
                    <a:prstGeom prst="rect">
                      <a:avLst/>
                    </a:prstGeom>
                  </pic:spPr>
                </pic:pic>
              </a:graphicData>
            </a:graphic>
          </wp:inline>
        </w:drawing>
      </w:r>
    </w:p>
    <w:p w:rsidR="00254735" w:rsidRDefault="00254735">
      <w:pPr>
        <w:rPr>
          <w:rFonts w:cstheme="minorHAnsi"/>
          <w:sz w:val="24"/>
          <w:szCs w:val="24"/>
        </w:rPr>
      </w:pPr>
      <w:r>
        <w:rPr>
          <w:rFonts w:cstheme="minorHAnsi"/>
          <w:noProof/>
          <w:sz w:val="24"/>
          <w:szCs w:val="24"/>
        </w:rPr>
        <w:drawing>
          <wp:inline distT="0" distB="0" distL="0" distR="0">
            <wp:extent cx="5943600" cy="8184515"/>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est 56 Aappendix B 15 pages.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8184515"/>
                    </a:xfrm>
                    <a:prstGeom prst="rect">
                      <a:avLst/>
                    </a:prstGeom>
                  </pic:spPr>
                </pic:pic>
              </a:graphicData>
            </a:graphic>
          </wp:inline>
        </w:drawing>
      </w:r>
    </w:p>
    <w:p w:rsidR="00254735" w:rsidRDefault="00254735">
      <w:pPr>
        <w:rPr>
          <w:rFonts w:cstheme="minorHAnsi"/>
          <w:sz w:val="24"/>
          <w:szCs w:val="24"/>
        </w:rPr>
      </w:pPr>
      <w:r>
        <w:rPr>
          <w:rFonts w:cstheme="minorHAnsi"/>
          <w:noProof/>
          <w:sz w:val="24"/>
          <w:szCs w:val="24"/>
        </w:rPr>
        <w:drawing>
          <wp:inline distT="0" distB="0" distL="0" distR="0">
            <wp:extent cx="5943600" cy="8184515"/>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est 57  Aappendix B 15 pages.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8184515"/>
                    </a:xfrm>
                    <a:prstGeom prst="rect">
                      <a:avLst/>
                    </a:prstGeom>
                  </pic:spPr>
                </pic:pic>
              </a:graphicData>
            </a:graphic>
          </wp:inline>
        </w:drawing>
      </w:r>
    </w:p>
    <w:p w:rsidR="00254735" w:rsidRDefault="00254735">
      <w:pPr>
        <w:rPr>
          <w:rFonts w:cstheme="minorHAnsi"/>
          <w:sz w:val="24"/>
          <w:szCs w:val="24"/>
        </w:rPr>
      </w:pPr>
      <w:r>
        <w:rPr>
          <w:rFonts w:cstheme="minorHAnsi"/>
          <w:noProof/>
          <w:sz w:val="24"/>
          <w:szCs w:val="24"/>
        </w:rPr>
        <w:drawing>
          <wp:inline distT="0" distB="0" distL="0" distR="0">
            <wp:extent cx="5943600" cy="818451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est 58 Aappendix B 15 pages.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8184515"/>
                    </a:xfrm>
                    <a:prstGeom prst="rect">
                      <a:avLst/>
                    </a:prstGeom>
                  </pic:spPr>
                </pic:pic>
              </a:graphicData>
            </a:graphic>
          </wp:inline>
        </w:drawing>
      </w:r>
    </w:p>
    <w:p w:rsidR="00BB2DC3" w:rsidRDefault="00254735">
      <w:pPr>
        <w:rPr>
          <w:rFonts w:cstheme="minorHAnsi"/>
          <w:sz w:val="24"/>
          <w:szCs w:val="24"/>
        </w:rPr>
      </w:pPr>
      <w:r>
        <w:rPr>
          <w:rFonts w:cstheme="minorHAnsi"/>
          <w:noProof/>
          <w:sz w:val="24"/>
          <w:szCs w:val="24"/>
        </w:rPr>
        <w:drawing>
          <wp:inline distT="0" distB="0" distL="0" distR="0">
            <wp:extent cx="5943600" cy="8184515"/>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est 59 Aappendix B 15 pages.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8184515"/>
                    </a:xfrm>
                    <a:prstGeom prst="rect">
                      <a:avLst/>
                    </a:prstGeom>
                  </pic:spPr>
                </pic:pic>
              </a:graphicData>
            </a:graphic>
          </wp:inline>
        </w:drawing>
      </w:r>
      <w:r w:rsidR="00BC2FC7">
        <w:rPr>
          <w:rFonts w:cstheme="minorHAnsi"/>
          <w:noProof/>
          <w:sz w:val="24"/>
          <w:szCs w:val="24"/>
        </w:rPr>
        <mc:AlternateContent>
          <mc:Choice Requires="wps">
            <w:drawing>
              <wp:anchor distT="0" distB="0" distL="114300" distR="114300" simplePos="0" relativeHeight="251679744" behindDoc="0" locked="0" layoutInCell="1" allowOverlap="1">
                <wp:simplePos x="0" y="0"/>
                <wp:positionH relativeFrom="column">
                  <wp:posOffset>3447661</wp:posOffset>
                </wp:positionH>
                <wp:positionV relativeFrom="paragraph">
                  <wp:posOffset>374080</wp:posOffset>
                </wp:positionV>
                <wp:extent cx="466531" cy="1800808"/>
                <wp:effectExtent l="0" t="0" r="10160" b="28575"/>
                <wp:wrapNone/>
                <wp:docPr id="642" name="Rectangle 642"/>
                <wp:cNvGraphicFramePr/>
                <a:graphic xmlns:a="http://schemas.openxmlformats.org/drawingml/2006/main">
                  <a:graphicData uri="http://schemas.microsoft.com/office/word/2010/wordprocessingShape">
                    <wps:wsp>
                      <wps:cNvSpPr/>
                      <wps:spPr>
                        <a:xfrm>
                          <a:off x="0" y="0"/>
                          <a:ext cx="466531" cy="18008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B4400B" id="Rectangle 642" o:spid="_x0000_s1026" style="position:absolute;margin-left:271.45pt;margin-top:29.45pt;width:36.75pt;height:141.8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" filled="f" strokecolor="red" strokeweight="2pt"/>
            </w:pict>
          </mc:Fallback>
        </mc:AlternateContent>
      </w:r>
      <w:r w:rsidR="00BC2FC7">
        <w:rPr>
          <w:rFonts w:cstheme="minorHAnsi"/>
          <w:noProof/>
          <w:sz w:val="24"/>
          <w:szCs w:val="24"/>
        </w:rPr>
        <mc:AlternateContent>
          <mc:Choice Requires="wps">
            <w:drawing>
              <wp:anchor distT="0" distB="0" distL="114300" distR="114300" simplePos="0" relativeHeight="251678720" behindDoc="0" locked="0" layoutInCell="1" allowOverlap="1">
                <wp:simplePos x="0" y="0"/>
                <wp:positionH relativeFrom="column">
                  <wp:posOffset>3476625</wp:posOffset>
                </wp:positionH>
                <wp:positionV relativeFrom="paragraph">
                  <wp:posOffset>2310765</wp:posOffset>
                </wp:positionV>
                <wp:extent cx="571500" cy="1771650"/>
                <wp:effectExtent l="0" t="0" r="19050" b="19050"/>
                <wp:wrapNone/>
                <wp:docPr id="641" name="Rectangle 641"/>
                <wp:cNvGraphicFramePr/>
                <a:graphic xmlns:a="http://schemas.openxmlformats.org/drawingml/2006/main">
                  <a:graphicData uri="http://schemas.microsoft.com/office/word/2010/wordprocessingShape">
                    <wps:wsp>
                      <wps:cNvSpPr/>
                      <wps:spPr>
                        <a:xfrm>
                          <a:off x="0" y="0"/>
                          <a:ext cx="571500" cy="1771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E0FDCA" id="Rectangle 641" o:spid="_x0000_s1026" style="position:absolute;margin-left:273.75pt;margin-top:181.95pt;width:45pt;height:139.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" filled="f" strokecolor="red" strokeweight="2pt"/>
            </w:pict>
          </mc:Fallback>
        </mc:AlternateContent>
      </w:r>
      <w:r w:rsidR="00BC2FC7">
        <w:rPr>
          <w:rFonts w:cstheme="minorHAnsi"/>
          <w:noProof/>
          <w:sz w:val="24"/>
          <w:szCs w:val="24"/>
        </w:rPr>
        <mc:AlternateContent>
          <mc:Choice Requires="wps">
            <w:drawing>
              <wp:anchor distT="0" distB="0" distL="114300" distR="114300" simplePos="0" relativeHeight="251677696" behindDoc="0" locked="0" layoutInCell="1" allowOverlap="1">
                <wp:simplePos x="0" y="0"/>
                <wp:positionH relativeFrom="column">
                  <wp:posOffset>5267325</wp:posOffset>
                </wp:positionH>
                <wp:positionV relativeFrom="paragraph">
                  <wp:posOffset>4187190</wp:posOffset>
                </wp:positionV>
                <wp:extent cx="676275" cy="1847850"/>
                <wp:effectExtent l="0" t="0" r="28575" b="19050"/>
                <wp:wrapNone/>
                <wp:docPr id="640" name="Rectangle 640"/>
                <wp:cNvGraphicFramePr/>
                <a:graphic xmlns:a="http://schemas.openxmlformats.org/drawingml/2006/main">
                  <a:graphicData uri="http://schemas.microsoft.com/office/word/2010/wordprocessingShape">
                    <wps:wsp>
                      <wps:cNvSpPr/>
                      <wps:spPr>
                        <a:xfrm>
                          <a:off x="0" y="0"/>
                          <a:ext cx="676275" cy="1847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B0993" id="Rectangle 640" o:spid="_x0000_s1026" style="position:absolute;margin-left:414.75pt;margin-top:329.7pt;width:53.25pt;height:14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" filled="f" strokecolor="red" strokeweight="2pt"/>
            </w:pict>
          </mc:Fallback>
        </mc:AlternateContent>
      </w:r>
      <w:r w:rsidR="00BC2FC7">
        <w:rPr>
          <w:rFonts w:cstheme="minorHAnsi"/>
          <w:noProof/>
          <w:sz w:val="24"/>
          <w:szCs w:val="24"/>
        </w:rPr>
        <mc:AlternateContent>
          <mc:Choice Requires="wps">
            <w:drawing>
              <wp:anchor distT="0" distB="0" distL="114300" distR="114300" simplePos="0" relativeHeight="251676672" behindDoc="0" locked="0" layoutInCell="1" allowOverlap="1">
                <wp:simplePos x="0" y="0"/>
                <wp:positionH relativeFrom="column">
                  <wp:posOffset>4943475</wp:posOffset>
                </wp:positionH>
                <wp:positionV relativeFrom="paragraph">
                  <wp:posOffset>6130290</wp:posOffset>
                </wp:positionV>
                <wp:extent cx="628650" cy="1457325"/>
                <wp:effectExtent l="0" t="0" r="19050" b="28575"/>
                <wp:wrapNone/>
                <wp:docPr id="223" name="Rectangle 223"/>
                <wp:cNvGraphicFramePr/>
                <a:graphic xmlns:a="http://schemas.openxmlformats.org/drawingml/2006/main">
                  <a:graphicData uri="http://schemas.microsoft.com/office/word/2010/wordprocessingShape">
                    <wps:wsp>
                      <wps:cNvSpPr/>
                      <wps:spPr>
                        <a:xfrm>
                          <a:off x="0" y="0"/>
                          <a:ext cx="628650" cy="1457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56F2C8" id="Rectangle 223" o:spid="_x0000_s1026" style="position:absolute;margin-left:389.25pt;margin-top:482.7pt;width:49.5pt;height:114.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" filled="f" strokecolor="red" strokeweight="2pt"/>
            </w:pict>
          </mc:Fallback>
        </mc:AlternateContent>
      </w:r>
      <w:r w:rsidR="00E54F71">
        <w:rPr>
          <w:rFonts w:cstheme="minorHAnsi"/>
          <w:noProof/>
          <w:sz w:val="24"/>
          <w:szCs w:val="24"/>
        </w:rPr>
        <w:drawing>
          <wp:inline distT="0" distB="0" distL="0" distR="0">
            <wp:extent cx="5943600" cy="8184515"/>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est 60 Aappendix B 15 pages.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8184515"/>
                    </a:xfrm>
                    <a:prstGeom prst="rect">
                      <a:avLst/>
                    </a:prstGeom>
                  </pic:spPr>
                </pic:pic>
              </a:graphicData>
            </a:graphic>
          </wp:inline>
        </w:drawing>
      </w:r>
    </w:p>
    <w:p w:rsidR="00BB2DC3" w:rsidRDefault="00BC2FC7">
      <w:pPr>
        <w:rPr>
          <w:rFonts w:cstheme="minorHAnsi"/>
          <w:sz w:val="24"/>
          <w:szCs w:val="24"/>
        </w:rPr>
      </w:pPr>
      <w:r>
        <w:rPr>
          <w:rFonts w:cstheme="minorHAnsi"/>
          <w:noProof/>
          <w:sz w:val="24"/>
          <w:szCs w:val="24"/>
        </w:rPr>
        <mc:AlternateContent>
          <mc:Choice Requires="wps">
            <w:drawing>
              <wp:anchor distT="0" distB="0" distL="114300" distR="114300" simplePos="0" relativeHeight="251682816" behindDoc="0" locked="0" layoutInCell="1" allowOverlap="1">
                <wp:simplePos x="0" y="0"/>
                <wp:positionH relativeFrom="column">
                  <wp:posOffset>3017520</wp:posOffset>
                </wp:positionH>
                <wp:positionV relativeFrom="paragraph">
                  <wp:posOffset>349758</wp:posOffset>
                </wp:positionV>
                <wp:extent cx="390144" cy="1798320"/>
                <wp:effectExtent l="0" t="0" r="10160" b="11430"/>
                <wp:wrapNone/>
                <wp:docPr id="645" name="Rectangle 645"/>
                <wp:cNvGraphicFramePr/>
                <a:graphic xmlns:a="http://schemas.openxmlformats.org/drawingml/2006/main">
                  <a:graphicData uri="http://schemas.microsoft.com/office/word/2010/wordprocessingShape">
                    <wps:wsp>
                      <wps:cNvSpPr/>
                      <wps:spPr>
                        <a:xfrm>
                          <a:off x="0" y="0"/>
                          <a:ext cx="390144" cy="17983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FE51A0" id="Rectangle 645" o:spid="_x0000_s1026" style="position:absolute;margin-left:237.6pt;margin-top:27.55pt;width:30.7pt;height:141.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" filled="f" strokecolor="red" strokeweight="2pt"/>
            </w:pict>
          </mc:Fallback>
        </mc:AlternateContent>
      </w:r>
      <w:r>
        <w:rPr>
          <w:rFonts w:cstheme="minorHAnsi"/>
          <w:noProof/>
          <w:sz w:val="24"/>
          <w:szCs w:val="24"/>
        </w:rPr>
        <mc:AlternateContent>
          <mc:Choice Requires="wps">
            <w:drawing>
              <wp:anchor distT="0" distB="0" distL="114300" distR="114300" simplePos="0" relativeHeight="251681792" behindDoc="0" locked="0" layoutInCell="1" allowOverlap="1">
                <wp:simplePos x="0" y="0"/>
                <wp:positionH relativeFrom="column">
                  <wp:posOffset>2151888</wp:posOffset>
                </wp:positionH>
                <wp:positionV relativeFrom="paragraph">
                  <wp:posOffset>2300478</wp:posOffset>
                </wp:positionV>
                <wp:extent cx="457200" cy="1658112"/>
                <wp:effectExtent l="0" t="0" r="19050" b="18415"/>
                <wp:wrapNone/>
                <wp:docPr id="644" name="Rectangle 644"/>
                <wp:cNvGraphicFramePr/>
                <a:graphic xmlns:a="http://schemas.openxmlformats.org/drawingml/2006/main">
                  <a:graphicData uri="http://schemas.microsoft.com/office/word/2010/wordprocessingShape">
                    <wps:wsp>
                      <wps:cNvSpPr/>
                      <wps:spPr>
                        <a:xfrm>
                          <a:off x="0" y="0"/>
                          <a:ext cx="457200" cy="16581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8D432E" id="Rectangle 644" o:spid="_x0000_s1026" style="position:absolute;margin-left:169.45pt;margin-top:181.15pt;width:36pt;height:130.5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" filled="f" strokecolor="red" strokeweight="2pt"/>
            </w:pict>
          </mc:Fallback>
        </mc:AlternateContent>
      </w:r>
      <w:r>
        <w:rPr>
          <w:rFonts w:cstheme="minorHAnsi"/>
          <w:noProof/>
          <w:sz w:val="24"/>
          <w:szCs w:val="24"/>
        </w:rPr>
        <mc:AlternateContent>
          <mc:Choice Requires="wps">
            <w:drawing>
              <wp:anchor distT="0" distB="0" distL="114300" distR="114300" simplePos="0" relativeHeight="251680768" behindDoc="0" locked="0" layoutInCell="1" allowOverlap="1">
                <wp:simplePos x="0" y="0"/>
                <wp:positionH relativeFrom="column">
                  <wp:posOffset>3139440</wp:posOffset>
                </wp:positionH>
                <wp:positionV relativeFrom="paragraph">
                  <wp:posOffset>4232910</wp:posOffset>
                </wp:positionV>
                <wp:extent cx="493776" cy="1719072"/>
                <wp:effectExtent l="0" t="0" r="20955" b="14605"/>
                <wp:wrapNone/>
                <wp:docPr id="643" name="Rectangle 643"/>
                <wp:cNvGraphicFramePr/>
                <a:graphic xmlns:a="http://schemas.openxmlformats.org/drawingml/2006/main">
                  <a:graphicData uri="http://schemas.microsoft.com/office/word/2010/wordprocessingShape">
                    <wps:wsp>
                      <wps:cNvSpPr/>
                      <wps:spPr>
                        <a:xfrm>
                          <a:off x="0" y="0"/>
                          <a:ext cx="493776" cy="17190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973D82" id="Rectangle 643" o:spid="_x0000_s1026" style="position:absolute;margin-left:247.2pt;margin-top:333.3pt;width:38.9pt;height:135.3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" filled="f" strokecolor="red" strokeweight="2pt"/>
            </w:pict>
          </mc:Fallback>
        </mc:AlternateContent>
      </w:r>
      <w:r w:rsidR="00BB2DC3">
        <w:rPr>
          <w:rFonts w:cstheme="minorHAnsi"/>
          <w:noProof/>
          <w:sz w:val="24"/>
          <w:szCs w:val="24"/>
        </w:rPr>
        <w:drawing>
          <wp:inline distT="0" distB="0" distL="0" distR="0">
            <wp:extent cx="5943600" cy="8184515"/>
            <wp:effectExtent l="0" t="0" r="0" b="698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Test 61 Aappendix B 15 pages.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8184515"/>
                    </a:xfrm>
                    <a:prstGeom prst="rect">
                      <a:avLst/>
                    </a:prstGeom>
                  </pic:spPr>
                </pic:pic>
              </a:graphicData>
            </a:graphic>
          </wp:inline>
        </w:drawing>
      </w:r>
    </w:p>
    <w:p w:rsidR="00E54F71" w:rsidRDefault="00BC2FC7">
      <w:pPr>
        <w:rPr>
          <w:rFonts w:cstheme="minorHAnsi"/>
          <w:sz w:val="24"/>
          <w:szCs w:val="24"/>
        </w:rPr>
      </w:pPr>
      <w:r>
        <w:rPr>
          <w:rFonts w:cstheme="minorHAnsi"/>
          <w:noProof/>
          <w:sz w:val="24"/>
          <w:szCs w:val="24"/>
        </w:rPr>
        <mc:AlternateContent>
          <mc:Choice Requires="wps">
            <w:drawing>
              <wp:anchor distT="0" distB="0" distL="114300" distR="114300" simplePos="0" relativeHeight="251684864" behindDoc="0" locked="0" layoutInCell="1" allowOverlap="1">
                <wp:simplePos x="0" y="0"/>
                <wp:positionH relativeFrom="column">
                  <wp:posOffset>3846576</wp:posOffset>
                </wp:positionH>
                <wp:positionV relativeFrom="paragraph">
                  <wp:posOffset>4879086</wp:posOffset>
                </wp:positionV>
                <wp:extent cx="1871472" cy="2145792"/>
                <wp:effectExtent l="0" t="0" r="14605" b="26035"/>
                <wp:wrapNone/>
                <wp:docPr id="647" name="Rectangle 647"/>
                <wp:cNvGraphicFramePr/>
                <a:graphic xmlns:a="http://schemas.openxmlformats.org/drawingml/2006/main">
                  <a:graphicData uri="http://schemas.microsoft.com/office/word/2010/wordprocessingShape">
                    <wps:wsp>
                      <wps:cNvSpPr/>
                      <wps:spPr>
                        <a:xfrm>
                          <a:off x="0" y="0"/>
                          <a:ext cx="1871472" cy="214579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03B3AF" id="Rectangle 647" o:spid="_x0000_s1026" style="position:absolute;margin-left:302.9pt;margin-top:384.2pt;width:147.35pt;height:168.9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" filled="f" strokecolor="red" strokeweight="2pt"/>
            </w:pict>
          </mc:Fallback>
        </mc:AlternateContent>
      </w:r>
      <w:r>
        <w:rPr>
          <w:rFonts w:cstheme="minorHAnsi"/>
          <w:noProof/>
          <w:sz w:val="24"/>
          <w:szCs w:val="24"/>
        </w:rPr>
        <mc:AlternateContent>
          <mc:Choice Requires="wps">
            <w:drawing>
              <wp:anchor distT="0" distB="0" distL="114300" distR="114300" simplePos="0" relativeHeight="251683840" behindDoc="0" locked="0" layoutInCell="1" allowOverlap="1">
                <wp:simplePos x="0" y="0"/>
                <wp:positionH relativeFrom="column">
                  <wp:posOffset>1615440</wp:posOffset>
                </wp:positionH>
                <wp:positionV relativeFrom="paragraph">
                  <wp:posOffset>5531358</wp:posOffset>
                </wp:positionV>
                <wp:extent cx="1792224" cy="1828800"/>
                <wp:effectExtent l="0" t="0" r="17780" b="19050"/>
                <wp:wrapNone/>
                <wp:docPr id="646" name="Rectangle 646"/>
                <wp:cNvGraphicFramePr/>
                <a:graphic xmlns:a="http://schemas.openxmlformats.org/drawingml/2006/main">
                  <a:graphicData uri="http://schemas.microsoft.com/office/word/2010/wordprocessingShape">
                    <wps:wsp>
                      <wps:cNvSpPr/>
                      <wps:spPr>
                        <a:xfrm>
                          <a:off x="0" y="0"/>
                          <a:ext cx="1792224" cy="1828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C7DEFB" id="Rectangle 646" o:spid="_x0000_s1026" style="position:absolute;margin-left:127.2pt;margin-top:435.55pt;width:141.1pt;height:2in;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" filled="f" strokecolor="red" strokeweight="2pt"/>
            </w:pict>
          </mc:Fallback>
        </mc:AlternateContent>
      </w:r>
      <w:r w:rsidR="00E54F71">
        <w:rPr>
          <w:rFonts w:cstheme="minorHAnsi"/>
          <w:noProof/>
          <w:sz w:val="24"/>
          <w:szCs w:val="24"/>
        </w:rPr>
        <w:drawing>
          <wp:inline distT="0" distB="0" distL="0" distR="0">
            <wp:extent cx="5943600" cy="8184515"/>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Test 62 Aappendix B 15 pages.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8184515"/>
                    </a:xfrm>
                    <a:prstGeom prst="rect">
                      <a:avLst/>
                    </a:prstGeom>
                  </pic:spPr>
                </pic:pic>
              </a:graphicData>
            </a:graphic>
          </wp:inline>
        </w:drawing>
      </w:r>
    </w:p>
    <w:p w:rsidR="00E54F71" w:rsidRDefault="00F9769C">
      <w:pPr>
        <w:rPr>
          <w:rFonts w:cstheme="minorHAnsi"/>
          <w:sz w:val="24"/>
          <w:szCs w:val="24"/>
        </w:rPr>
      </w:pPr>
      <w:r>
        <w:rPr>
          <w:rFonts w:cstheme="minorHAnsi"/>
          <w:noProof/>
          <w:sz w:val="24"/>
          <w:szCs w:val="24"/>
        </w:rPr>
        <mc:AlternateContent>
          <mc:Choice Requires="wps">
            <w:drawing>
              <wp:anchor distT="0" distB="0" distL="114300" distR="114300" simplePos="0" relativeHeight="251685888" behindDoc="0" locked="0" layoutInCell="1" allowOverlap="1">
                <wp:simplePos x="0" y="0"/>
                <wp:positionH relativeFrom="column">
                  <wp:posOffset>280416</wp:posOffset>
                </wp:positionH>
                <wp:positionV relativeFrom="paragraph">
                  <wp:posOffset>6323838</wp:posOffset>
                </wp:positionV>
                <wp:extent cx="4151376" cy="609600"/>
                <wp:effectExtent l="0" t="0" r="20955" b="19050"/>
                <wp:wrapNone/>
                <wp:docPr id="648" name="Rectangle 648"/>
                <wp:cNvGraphicFramePr/>
                <a:graphic xmlns:a="http://schemas.openxmlformats.org/drawingml/2006/main">
                  <a:graphicData uri="http://schemas.microsoft.com/office/word/2010/wordprocessingShape">
                    <wps:wsp>
                      <wps:cNvSpPr/>
                      <wps:spPr>
                        <a:xfrm>
                          <a:off x="0" y="0"/>
                          <a:ext cx="4151376" cy="609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A7A58" w:rsidRDefault="002A7A58" w:rsidP="00F9769C">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48" o:spid="_x0000_s1032" style="position:absolute;margin-left:22.1pt;margin-top:497.95pt;width:326.9pt;height:48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" filled="f" strokecolor="red" strokeweight="2pt">
                <v:textbox>
                  <w:txbxContent>
                    <w:p w:rsidR="002A7A58" w:rsidRDefault="002A7A58" w:rsidP="00F9769C">
                      <w:pPr>
                        <w:jc w:val="center"/>
                      </w:pPr>
                      <w:r>
                        <w:t xml:space="preserve">               </w:t>
                      </w:r>
                    </w:p>
                  </w:txbxContent>
                </v:textbox>
              </v:rect>
            </w:pict>
          </mc:Fallback>
        </mc:AlternateContent>
      </w:r>
      <w:r w:rsidR="00E54F71">
        <w:rPr>
          <w:rFonts w:cstheme="minorHAnsi"/>
          <w:noProof/>
          <w:sz w:val="24"/>
          <w:szCs w:val="24"/>
        </w:rPr>
        <w:drawing>
          <wp:inline distT="0" distB="0" distL="0" distR="0">
            <wp:extent cx="5943600" cy="8184515"/>
            <wp:effectExtent l="0" t="0" r="0" b="698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Test 63 Aappendix B 15 pages.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8184515"/>
                    </a:xfrm>
                    <a:prstGeom prst="rect">
                      <a:avLst/>
                    </a:prstGeom>
                  </pic:spPr>
                </pic:pic>
              </a:graphicData>
            </a:graphic>
          </wp:inline>
        </w:drawing>
      </w:r>
    </w:p>
    <w:p w:rsidR="00E54F71" w:rsidRDefault="00E54F71">
      <w:pPr>
        <w:rPr>
          <w:rFonts w:cstheme="minorHAnsi"/>
          <w:sz w:val="24"/>
          <w:szCs w:val="24"/>
        </w:rPr>
      </w:pPr>
      <w:r>
        <w:rPr>
          <w:rFonts w:cstheme="minorHAnsi"/>
          <w:noProof/>
          <w:sz w:val="24"/>
          <w:szCs w:val="24"/>
        </w:rPr>
        <w:drawing>
          <wp:inline distT="0" distB="0" distL="0" distR="0">
            <wp:extent cx="5943600" cy="7691755"/>
            <wp:effectExtent l="0" t="0" r="0" b="444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Test 64 Aappendix B 15 pages.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A6DFC" w:rsidRDefault="009A6DFC">
      <w:pPr>
        <w:rPr>
          <w:rFonts w:cstheme="minorHAnsi"/>
          <w:sz w:val="24"/>
          <w:szCs w:val="24"/>
        </w:rPr>
      </w:pPr>
      <w:r>
        <w:rPr>
          <w:rFonts w:cstheme="minorHAnsi"/>
          <w:sz w:val="24"/>
          <w:szCs w:val="24"/>
        </w:rPr>
        <w:br w:type="page"/>
      </w:r>
    </w:p>
    <w:p w:rsidR="00E54F71" w:rsidRDefault="00E54F71">
      <w:pPr>
        <w:rPr>
          <w:rFonts w:cstheme="minorHAnsi"/>
          <w:sz w:val="24"/>
          <w:szCs w:val="24"/>
        </w:rPr>
      </w:pPr>
      <w:r>
        <w:rPr>
          <w:rFonts w:cstheme="minorHAnsi"/>
          <w:noProof/>
          <w:sz w:val="24"/>
          <w:szCs w:val="24"/>
        </w:rPr>
        <w:drawing>
          <wp:inline distT="0" distB="0" distL="0" distR="0">
            <wp:extent cx="5943600" cy="7691755"/>
            <wp:effectExtent l="0" t="0" r="0" b="444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Test 65 Aappendix B 15 pages.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A6DFC" w:rsidRDefault="009A6DFC">
      <w:pPr>
        <w:rPr>
          <w:rFonts w:cstheme="minorHAnsi"/>
          <w:sz w:val="24"/>
          <w:szCs w:val="24"/>
        </w:rPr>
      </w:pPr>
      <w:r>
        <w:rPr>
          <w:rFonts w:cstheme="minorHAnsi"/>
          <w:sz w:val="24"/>
          <w:szCs w:val="24"/>
        </w:rPr>
        <w:br w:type="page"/>
      </w:r>
    </w:p>
    <w:p w:rsidR="00E54F71" w:rsidRDefault="00E54F71">
      <w:pPr>
        <w:rPr>
          <w:rFonts w:cstheme="minorHAnsi"/>
          <w:sz w:val="24"/>
          <w:szCs w:val="24"/>
        </w:rPr>
      </w:pPr>
      <w:r>
        <w:rPr>
          <w:rFonts w:cstheme="minorHAnsi"/>
          <w:noProof/>
          <w:sz w:val="24"/>
          <w:szCs w:val="24"/>
        </w:rPr>
        <w:drawing>
          <wp:inline distT="0" distB="0" distL="0" distR="0">
            <wp:extent cx="5943600" cy="770001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est 66 Aappendix B 15 pages.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E54F71" w:rsidRDefault="009A6DFC">
      <w:pPr>
        <w:rPr>
          <w:rFonts w:cstheme="minorHAnsi"/>
          <w:sz w:val="24"/>
          <w:szCs w:val="24"/>
        </w:rPr>
      </w:pPr>
      <w:r>
        <w:rPr>
          <w:rFonts w:cstheme="minorHAnsi"/>
          <w:sz w:val="24"/>
          <w:szCs w:val="24"/>
        </w:rPr>
        <w:br w:type="page"/>
      </w:r>
    </w:p>
    <w:p w:rsidR="00E54F71" w:rsidRDefault="00E54F71">
      <w:pPr>
        <w:rPr>
          <w:rFonts w:cstheme="minorHAnsi"/>
          <w:sz w:val="24"/>
          <w:szCs w:val="24"/>
        </w:rPr>
      </w:pPr>
      <w:r>
        <w:rPr>
          <w:rFonts w:cstheme="minorHAnsi"/>
          <w:noProof/>
          <w:sz w:val="24"/>
          <w:szCs w:val="24"/>
        </w:rPr>
        <w:t xml:space="preserve"> </w:t>
      </w:r>
      <w:r>
        <w:rPr>
          <w:rFonts w:cstheme="minorHAnsi"/>
          <w:noProof/>
          <w:sz w:val="24"/>
          <w:szCs w:val="24"/>
        </w:rPr>
        <w:drawing>
          <wp:inline distT="0" distB="0" distL="0" distR="0">
            <wp:extent cx="5943600" cy="770001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Test 67 Aappendix B 15 pages.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inline>
        </w:drawing>
      </w:r>
    </w:p>
    <w:p w:rsidR="00FE5ED8" w:rsidRDefault="00FE5ED8" w:rsidP="000808FD">
      <w:pPr>
        <w:pStyle w:val="Heading1"/>
      </w:pPr>
      <w:bookmarkStart w:id="45" w:name="_Toc30341703"/>
      <w:bookmarkStart w:id="46" w:name="_Toc46391682"/>
      <w:r>
        <w:t>Appendix C  Asa Pittock</w:t>
      </w:r>
      <w:bookmarkEnd w:id="45"/>
      <w:bookmarkEnd w:id="46"/>
    </w:p>
    <w:p w:rsidR="00FE5ED8" w:rsidRDefault="00FE5ED8">
      <w:r>
        <w:t>Asa Pittock led a colorful life – his tour at the hotel and gold rush Skagway was just a beginning.  But first, here are photos of his parents and Asa:</w:t>
      </w:r>
    </w:p>
    <w:p w:rsidR="00FE5ED8" w:rsidRDefault="00FE5ED8" w:rsidP="00FD03F5">
      <w:pPr>
        <w:jc w:val="center"/>
      </w:pPr>
      <w:r>
        <w:rPr>
          <w:noProof/>
        </w:rPr>
        <w:drawing>
          <wp:inline distT="0" distB="0" distL="0" distR="0">
            <wp:extent cx="4351867" cy="32639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nry Pittock and wife Martha Elwell Pittock.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353340" cy="3265005"/>
                    </a:xfrm>
                    <a:prstGeom prst="rect">
                      <a:avLst/>
                    </a:prstGeom>
                  </pic:spPr>
                </pic:pic>
              </a:graphicData>
            </a:graphic>
          </wp:inline>
        </w:drawing>
      </w:r>
    </w:p>
    <w:p w:rsidR="00FE5ED8" w:rsidRDefault="00FE5ED8" w:rsidP="00FD03F5">
      <w:pPr>
        <w:jc w:val="center"/>
      </w:pPr>
      <w:r>
        <w:rPr>
          <w:noProof/>
        </w:rPr>
        <w:drawing>
          <wp:inline distT="0" distB="0" distL="0" distR="0">
            <wp:extent cx="2730500" cy="3893594"/>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 of asa, from Morris's.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33134" cy="3897349"/>
                    </a:xfrm>
                    <a:prstGeom prst="rect">
                      <a:avLst/>
                    </a:prstGeom>
                  </pic:spPr>
                </pic:pic>
              </a:graphicData>
            </a:graphic>
          </wp:inline>
        </w:drawing>
      </w:r>
    </w:p>
    <w:p w:rsidR="00FE5ED8" w:rsidRPr="00B72624" w:rsidRDefault="00FE5ED8">
      <w:r>
        <w:t xml:space="preserve">A long story of the story, Asa wrote letters to his aunt, who transcribed them into booklet, </w:t>
      </w:r>
      <w:r w:rsidRPr="00B72624">
        <w:rPr>
          <w:i/>
        </w:rPr>
        <w:t>My Life, “one day milk and honey and the next day beans.”</w:t>
      </w:r>
      <w:r>
        <w:t xml:space="preserve"> At some time later, 1986, another relative, William Harold Hedden, further edited that booklet, added some pictures, and renamed it: </w:t>
      </w:r>
      <w:r w:rsidRPr="00B72624">
        <w:rPr>
          <w:i/>
        </w:rPr>
        <w:t>The Alaska Yukon Sourdough.</w:t>
      </w:r>
      <w:r>
        <w:rPr>
          <w:i/>
        </w:rPr>
        <w:t xml:space="preserve"> </w:t>
      </w:r>
      <w:r>
        <w:t>That version was in the Yukon Archives, from where we retrieved it.  We, the authors, look forward to presenting that book and other documents from Asa’s life, but that will be another project.  Meanwhile, here is a time line from the book, to demonstrate Asa’s interesting life: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96"/>
        <w:gridCol w:w="5654"/>
      </w:tblGrid>
      <w:tr w:rsidR="00FE5ED8">
        <w:tc>
          <w:tcPr>
            <w:tcW w:w="4428" w:type="dxa"/>
          </w:tcPr>
          <w:p w:rsidR="00FE5ED8" w:rsidRDefault="00FE5ED8">
            <w:r>
              <w:t>Harry  Pittock traveled to Skagway from Seattle</w:t>
            </w:r>
          </w:p>
        </w:tc>
        <w:tc>
          <w:tcPr>
            <w:tcW w:w="4428" w:type="dxa"/>
          </w:tcPr>
          <w:p w:rsidR="00FE5ED8" w:rsidRDefault="00FE5ED8">
            <w:r>
              <w:t>1897  ___________________</w:t>
            </w:r>
          </w:p>
          <w:p w:rsidR="00FE5ED8" w:rsidRDefault="00FE5ED8"/>
        </w:tc>
      </w:tr>
      <w:tr w:rsidR="00FE5ED8">
        <w:tc>
          <w:tcPr>
            <w:tcW w:w="4428" w:type="dxa"/>
          </w:tcPr>
          <w:p w:rsidR="00FE5ED8" w:rsidRDefault="00FE5ED8" w:rsidP="00D2672C">
            <w:r>
              <w:t>Asa Elwell Pittock arrived Skagway</w:t>
            </w:r>
          </w:p>
        </w:tc>
        <w:tc>
          <w:tcPr>
            <w:tcW w:w="4428" w:type="dxa"/>
          </w:tcPr>
          <w:p w:rsidR="00FE5ED8" w:rsidRDefault="00FE5ED8">
            <w:r>
              <w:t xml:space="preserve">April 2, 1898   from_________ ship____________ </w:t>
            </w:r>
          </w:p>
        </w:tc>
      </w:tr>
      <w:tr w:rsidR="00FE5ED8">
        <w:tc>
          <w:tcPr>
            <w:tcW w:w="4428" w:type="dxa"/>
          </w:tcPr>
          <w:p w:rsidR="00FE5ED8" w:rsidRDefault="00FE5ED8">
            <w:r>
              <w:t>Asa worked at Pittock Log Cabin Hotel</w:t>
            </w:r>
          </w:p>
        </w:tc>
        <w:tc>
          <w:tcPr>
            <w:tcW w:w="4428" w:type="dxa"/>
          </w:tcPr>
          <w:p w:rsidR="00FE5ED8" w:rsidRDefault="00FE5ED8">
            <w:r>
              <w:t>1898 and 1899</w:t>
            </w:r>
          </w:p>
        </w:tc>
      </w:tr>
      <w:tr w:rsidR="00FE5ED8">
        <w:tc>
          <w:tcPr>
            <w:tcW w:w="4428" w:type="dxa"/>
          </w:tcPr>
          <w:p w:rsidR="00FE5ED8" w:rsidRDefault="00FE5ED8">
            <w:r>
              <w:t>Asa at Lake Bennett. (5000 inhabitants) carried letters &amp; Newspaper after traveling Skagway to Log Cabin</w:t>
            </w:r>
          </w:p>
        </w:tc>
        <w:tc>
          <w:tcPr>
            <w:tcW w:w="4428" w:type="dxa"/>
          </w:tcPr>
          <w:p w:rsidR="00FE5ED8" w:rsidRDefault="00FE5ED8" w:rsidP="00861F97">
            <w:r>
              <w:t xml:space="preserve">April 1898  </w:t>
            </w:r>
          </w:p>
        </w:tc>
      </w:tr>
      <w:tr w:rsidR="00FE5ED8">
        <w:tc>
          <w:tcPr>
            <w:tcW w:w="4428" w:type="dxa"/>
          </w:tcPr>
          <w:p w:rsidR="00FE5ED8" w:rsidRDefault="00FE5ED8">
            <w:r>
              <w:t>Asa in Skagway for White Pass RR "Golden Spike"</w:t>
            </w:r>
          </w:p>
        </w:tc>
        <w:tc>
          <w:tcPr>
            <w:tcW w:w="4428" w:type="dxa"/>
          </w:tcPr>
          <w:p w:rsidR="00FE5ED8" w:rsidRDefault="00FE5ED8">
            <w:r>
              <w:t>May 1, 1898</w:t>
            </w:r>
          </w:p>
        </w:tc>
      </w:tr>
      <w:tr w:rsidR="00FE5ED8">
        <w:tc>
          <w:tcPr>
            <w:tcW w:w="4428" w:type="dxa"/>
          </w:tcPr>
          <w:p w:rsidR="00FE5ED8" w:rsidRDefault="00FE5ED8">
            <w:r>
              <w:t>Asa in Skagway for 4</w:t>
            </w:r>
            <w:r>
              <w:rPr>
                <w:vertAlign w:val="superscript"/>
              </w:rPr>
              <w:t>th</w:t>
            </w:r>
            <w:r>
              <w:t xml:space="preserve"> of July Parade, saw Soapy Smith on White Charger</w:t>
            </w:r>
          </w:p>
        </w:tc>
        <w:tc>
          <w:tcPr>
            <w:tcW w:w="4428" w:type="dxa"/>
          </w:tcPr>
          <w:p w:rsidR="00FE5ED8" w:rsidRDefault="00FE5ED8">
            <w:r>
              <w:t>July 4, 1898</w:t>
            </w:r>
          </w:p>
          <w:p w:rsidR="00FE5ED8" w:rsidRDefault="00FE5ED8"/>
        </w:tc>
      </w:tr>
      <w:tr w:rsidR="00FE5ED8">
        <w:tc>
          <w:tcPr>
            <w:tcW w:w="4428" w:type="dxa"/>
          </w:tcPr>
          <w:p w:rsidR="00FE5ED8" w:rsidRDefault="00FE5ED8">
            <w:r>
              <w:t>Asa in pier when Soapy Smith killed in Skagway</w:t>
            </w:r>
          </w:p>
        </w:tc>
        <w:tc>
          <w:tcPr>
            <w:tcW w:w="4428" w:type="dxa"/>
          </w:tcPr>
          <w:p w:rsidR="00FE5ED8" w:rsidRDefault="00FE5ED8">
            <w:r>
              <w:t>July 8 1898</w:t>
            </w:r>
          </w:p>
        </w:tc>
      </w:tr>
      <w:tr w:rsidR="00FE5ED8">
        <w:tc>
          <w:tcPr>
            <w:tcW w:w="4428" w:type="dxa"/>
          </w:tcPr>
          <w:p w:rsidR="00FE5ED8" w:rsidRDefault="00FE5ED8">
            <w:r>
              <w:t>Asa sold Daily Alaskan Special addition on Soapy's  death Skagway via White Pass, Log Cabin to Lake Bennett</w:t>
            </w:r>
          </w:p>
        </w:tc>
        <w:tc>
          <w:tcPr>
            <w:tcW w:w="4428" w:type="dxa"/>
          </w:tcPr>
          <w:p w:rsidR="00FE5ED8" w:rsidRDefault="00FE5ED8">
            <w:r>
              <w:t>July 9, 1898</w:t>
            </w:r>
          </w:p>
        </w:tc>
      </w:tr>
      <w:tr w:rsidR="00FE5ED8">
        <w:tc>
          <w:tcPr>
            <w:tcW w:w="4428" w:type="dxa"/>
          </w:tcPr>
          <w:p w:rsidR="00FE5ED8" w:rsidRDefault="00FE5ED8">
            <w:r>
              <w:t>Asa when to the Atlin Gold Rush walking and boating . stayed three days after deciding all the good sites were staked and returned to Log Cabin</w:t>
            </w:r>
          </w:p>
        </w:tc>
        <w:tc>
          <w:tcPr>
            <w:tcW w:w="4428" w:type="dxa"/>
          </w:tcPr>
          <w:p w:rsidR="00FE5ED8" w:rsidRDefault="00FE5ED8">
            <w:r>
              <w:t xml:space="preserve"> August 1, 1898</w:t>
            </w:r>
          </w:p>
        </w:tc>
      </w:tr>
      <w:tr w:rsidR="00FE5ED8">
        <w:tc>
          <w:tcPr>
            <w:tcW w:w="4428" w:type="dxa"/>
          </w:tcPr>
          <w:p w:rsidR="00FE5ED8" w:rsidRDefault="00FE5ED8">
            <w:r>
              <w:t>Asa  made two trips a week between Log Cabin and Skagway, ordering supplies, selling newspapers</w:t>
            </w:r>
          </w:p>
        </w:tc>
        <w:tc>
          <w:tcPr>
            <w:tcW w:w="4428" w:type="dxa"/>
          </w:tcPr>
          <w:p w:rsidR="00FE5ED8" w:rsidRDefault="00FE5ED8">
            <w:r>
              <w:t>1898 and 1899</w:t>
            </w:r>
          </w:p>
        </w:tc>
      </w:tr>
      <w:tr w:rsidR="00FE5ED8">
        <w:tc>
          <w:tcPr>
            <w:tcW w:w="4428" w:type="dxa"/>
          </w:tcPr>
          <w:p w:rsidR="00FE5ED8" w:rsidRDefault="00FE5ED8">
            <w:r>
              <w:t>Harry Pittock sold Log Cabin Hotel</w:t>
            </w:r>
          </w:p>
        </w:tc>
        <w:tc>
          <w:tcPr>
            <w:tcW w:w="4428" w:type="dxa"/>
          </w:tcPr>
          <w:p w:rsidR="00FE5ED8" w:rsidRDefault="00FE5ED8">
            <w:r>
              <w:t xml:space="preserve">September 1899  </w:t>
            </w:r>
          </w:p>
        </w:tc>
      </w:tr>
      <w:tr w:rsidR="00FE5ED8">
        <w:tc>
          <w:tcPr>
            <w:tcW w:w="4428" w:type="dxa"/>
          </w:tcPr>
          <w:p w:rsidR="00FE5ED8" w:rsidRDefault="00FE5ED8">
            <w:r>
              <w:t>Asa gambled away this passage</w:t>
            </w:r>
          </w:p>
        </w:tc>
        <w:tc>
          <w:tcPr>
            <w:tcW w:w="4428" w:type="dxa"/>
          </w:tcPr>
          <w:p w:rsidR="00FE5ED8" w:rsidRDefault="00FE5ED8"/>
        </w:tc>
      </w:tr>
      <w:tr w:rsidR="00FE5ED8">
        <w:tc>
          <w:tcPr>
            <w:tcW w:w="4428" w:type="dxa"/>
          </w:tcPr>
          <w:p w:rsidR="00FE5ED8" w:rsidRDefault="00FE5ED8">
            <w:r>
              <w:t>Harry Pittock passage on SS Alki to Seattle</w:t>
            </w:r>
          </w:p>
          <w:p w:rsidR="00FE5ED8" w:rsidRDefault="00FE5ED8">
            <w:r>
              <w:t>Asa on Alke as dishwasher &amp;waiter on Alke</w:t>
            </w:r>
          </w:p>
        </w:tc>
        <w:tc>
          <w:tcPr>
            <w:tcW w:w="4428" w:type="dxa"/>
          </w:tcPr>
          <w:p w:rsidR="00FE5ED8" w:rsidRDefault="00FE5ED8">
            <w:r>
              <w:t xml:space="preserve">Sept____1899 [photo of “Alki” </w:t>
            </w:r>
            <w:hyperlink r:id="rId119" w:history="1">
              <w:r w:rsidRPr="00274BBD">
                <w:rPr>
                  <w:rStyle w:val="Hyperlink"/>
                </w:rPr>
                <w:t>https://content.libraries.wsu.edu/</w:t>
              </w:r>
            </w:hyperlink>
          </w:p>
          <w:p w:rsidR="00FE5ED8" w:rsidRDefault="00FE5ED8">
            <w:r w:rsidRPr="00867243">
              <w:t>digital/collection/klondike/id/306/</w:t>
            </w:r>
            <w:r>
              <w:t>]</w:t>
            </w:r>
          </w:p>
        </w:tc>
      </w:tr>
      <w:tr w:rsidR="00FE5ED8">
        <w:tc>
          <w:tcPr>
            <w:tcW w:w="4428" w:type="dxa"/>
          </w:tcPr>
          <w:p w:rsidR="00FE5ED8" w:rsidRDefault="00FE5ED8">
            <w:r>
              <w:t>Asa on Alki  between Seattle and Skagway as waiter</w:t>
            </w:r>
          </w:p>
        </w:tc>
        <w:tc>
          <w:tcPr>
            <w:tcW w:w="4428" w:type="dxa"/>
          </w:tcPr>
          <w:p w:rsidR="00FE5ED8" w:rsidRDefault="00FE5ED8">
            <w:r>
              <w:t>Fall 1899 thru Spring 1900</w:t>
            </w:r>
          </w:p>
        </w:tc>
      </w:tr>
      <w:tr w:rsidR="00FE5ED8">
        <w:tc>
          <w:tcPr>
            <w:tcW w:w="4428" w:type="dxa"/>
          </w:tcPr>
          <w:p w:rsidR="00FE5ED8" w:rsidRDefault="00FE5ED8" w:rsidP="00867243">
            <w:r>
              <w:t>Asa 1900 census on Alki in Skagway.  Listed as Wm</w:t>
            </w:r>
          </w:p>
        </w:tc>
        <w:tc>
          <w:tcPr>
            <w:tcW w:w="4428" w:type="dxa"/>
          </w:tcPr>
          <w:p w:rsidR="00FE5ED8" w:rsidRDefault="00FE5ED8">
            <w:r>
              <w:t>April 19, 1900</w:t>
            </w:r>
          </w:p>
        </w:tc>
      </w:tr>
      <w:tr w:rsidR="00FE5ED8">
        <w:tc>
          <w:tcPr>
            <w:tcW w:w="4428" w:type="dxa"/>
          </w:tcPr>
          <w:p w:rsidR="00FE5ED8" w:rsidRDefault="00FE5ED8">
            <w:r>
              <w:t xml:space="preserve">Asa joined Harry in Elmhurst , CA </w:t>
            </w:r>
          </w:p>
        </w:tc>
        <w:tc>
          <w:tcPr>
            <w:tcW w:w="4428" w:type="dxa"/>
          </w:tcPr>
          <w:p w:rsidR="00FE5ED8" w:rsidRDefault="00FE5ED8">
            <w:r>
              <w:t>Early summer 1900</w:t>
            </w:r>
          </w:p>
        </w:tc>
      </w:tr>
      <w:tr w:rsidR="00FE5ED8">
        <w:tc>
          <w:tcPr>
            <w:tcW w:w="4428" w:type="dxa"/>
          </w:tcPr>
          <w:p w:rsidR="00FE5ED8" w:rsidRDefault="00FE5ED8">
            <w:r>
              <w:t>Asa return to Seattle again working aboard Alki on Seattle- Skagway run</w:t>
            </w:r>
          </w:p>
        </w:tc>
        <w:tc>
          <w:tcPr>
            <w:tcW w:w="4428" w:type="dxa"/>
          </w:tcPr>
          <w:p w:rsidR="00FE5ED8" w:rsidRDefault="00FE5ED8">
            <w:r>
              <w:t>Summer___     1900</w:t>
            </w:r>
          </w:p>
        </w:tc>
      </w:tr>
      <w:tr w:rsidR="00FE5ED8">
        <w:tc>
          <w:tcPr>
            <w:tcW w:w="4428" w:type="dxa"/>
          </w:tcPr>
          <w:p w:rsidR="00FE5ED8" w:rsidRDefault="00FE5ED8" w:rsidP="00922F60">
            <w:r>
              <w:t xml:space="preserve">Asa quit Alki and hired on SS Humbolt  as waiter on Seattle to Skagway; run </w:t>
            </w:r>
          </w:p>
        </w:tc>
        <w:tc>
          <w:tcPr>
            <w:tcW w:w="4428" w:type="dxa"/>
          </w:tcPr>
          <w:p w:rsidR="00FE5ED8" w:rsidRDefault="00FE5ED8">
            <w:r>
              <w:t>Summer &amp; Fall of 1900</w:t>
            </w:r>
          </w:p>
          <w:p w:rsidR="00FE5ED8" w:rsidRDefault="00FE5ED8"/>
        </w:tc>
      </w:tr>
      <w:tr w:rsidR="00FE5ED8">
        <w:tc>
          <w:tcPr>
            <w:tcW w:w="4428" w:type="dxa"/>
          </w:tcPr>
          <w:p w:rsidR="00FE5ED8" w:rsidRDefault="00FE5ED8">
            <w:r>
              <w:t>SS Humbolt left San Francisco for Nome Gold Rush, Asa as waiter</w:t>
            </w:r>
          </w:p>
        </w:tc>
        <w:tc>
          <w:tcPr>
            <w:tcW w:w="4428" w:type="dxa"/>
          </w:tcPr>
          <w:p w:rsidR="00FE5ED8" w:rsidRDefault="00FE5ED8" w:rsidP="00922F60">
            <w:r>
              <w:t xml:space="preserve">July 1, 1900. [Photo of Humbolt: </w:t>
            </w:r>
            <w:r w:rsidRPr="00922F60">
              <w:t>https://vilda.alaska.edu/digital/collection/cdmg11/id/2215/</w:t>
            </w:r>
            <w:r>
              <w:t>]</w:t>
            </w:r>
          </w:p>
        </w:tc>
      </w:tr>
      <w:tr w:rsidR="00FE5ED8">
        <w:tc>
          <w:tcPr>
            <w:tcW w:w="4428" w:type="dxa"/>
          </w:tcPr>
          <w:p w:rsidR="00FE5ED8" w:rsidRDefault="00FE5ED8">
            <w:r>
              <w:t>SS Humbolt arrived in Nome. Asa spent three days in Nome, decided everything staked</w:t>
            </w:r>
          </w:p>
        </w:tc>
        <w:tc>
          <w:tcPr>
            <w:tcW w:w="4428" w:type="dxa"/>
          </w:tcPr>
          <w:p w:rsidR="00FE5ED8" w:rsidRDefault="00FE5ED8">
            <w:r>
              <w:t>July 15, 1900</w:t>
            </w:r>
          </w:p>
          <w:p w:rsidR="00FE5ED8" w:rsidRDefault="00FE5ED8"/>
        </w:tc>
      </w:tr>
      <w:tr w:rsidR="00FE5ED8">
        <w:tc>
          <w:tcPr>
            <w:tcW w:w="4428" w:type="dxa"/>
          </w:tcPr>
          <w:p w:rsidR="00FE5ED8" w:rsidRDefault="00FE5ED8">
            <w:r>
              <w:t>Asa  returns as waiter on SS Humbolt  to Seattle</w:t>
            </w:r>
          </w:p>
        </w:tc>
        <w:tc>
          <w:tcPr>
            <w:tcW w:w="4428" w:type="dxa"/>
          </w:tcPr>
          <w:p w:rsidR="00FE5ED8" w:rsidRDefault="00FE5ED8">
            <w:r>
              <w:t>July 18, or 19</w:t>
            </w:r>
            <w:r>
              <w:rPr>
                <w:vertAlign w:val="superscript"/>
              </w:rPr>
              <w:t>th</w:t>
            </w:r>
            <w:r>
              <w:t xml:space="preserve"> 1900</w:t>
            </w:r>
          </w:p>
        </w:tc>
      </w:tr>
      <w:tr w:rsidR="00FE5ED8">
        <w:tc>
          <w:tcPr>
            <w:tcW w:w="4428" w:type="dxa"/>
          </w:tcPr>
          <w:p w:rsidR="00FE5ED8" w:rsidRDefault="00FE5ED8">
            <w:r>
              <w:t>Asa  on SS Humbolt;  1 run to Skagway, stays</w:t>
            </w:r>
          </w:p>
        </w:tc>
        <w:tc>
          <w:tcPr>
            <w:tcW w:w="4428" w:type="dxa"/>
          </w:tcPr>
          <w:p w:rsidR="00FE5ED8" w:rsidRDefault="00FE5ED8">
            <w:r>
              <w:t>July ___1900</w:t>
            </w:r>
          </w:p>
        </w:tc>
      </w:tr>
      <w:tr w:rsidR="00FE5ED8">
        <w:tc>
          <w:tcPr>
            <w:tcW w:w="4428" w:type="dxa"/>
          </w:tcPr>
          <w:p w:rsidR="00FE5ED8" w:rsidRDefault="00FE5ED8">
            <w:r>
              <w:t>Asa walked from Skagway to Whitehorse (110 miles on rail bed with Pete Cawley)</w:t>
            </w:r>
          </w:p>
        </w:tc>
        <w:tc>
          <w:tcPr>
            <w:tcW w:w="4428" w:type="dxa"/>
          </w:tcPr>
          <w:p w:rsidR="00FE5ED8" w:rsidRDefault="00FE5ED8">
            <w:r>
              <w:t xml:space="preserve">July / Aug  1900___ </w:t>
            </w:r>
          </w:p>
        </w:tc>
      </w:tr>
      <w:tr w:rsidR="00FE5ED8">
        <w:tc>
          <w:tcPr>
            <w:tcW w:w="4428" w:type="dxa"/>
          </w:tcPr>
          <w:p w:rsidR="00FE5ED8" w:rsidRDefault="00FE5ED8">
            <w:r>
              <w:t>Asa strawboss on the sternwheeler YUKONER</w:t>
            </w:r>
          </w:p>
          <w:p w:rsidR="00FE5ED8" w:rsidRDefault="00FE5ED8">
            <w:r>
              <w:t>Whitehorse to Dawson  City   Yukon River</w:t>
            </w:r>
          </w:p>
        </w:tc>
        <w:tc>
          <w:tcPr>
            <w:tcW w:w="4428" w:type="dxa"/>
          </w:tcPr>
          <w:p w:rsidR="00FE5ED8" w:rsidRDefault="00FE5ED8">
            <w:r>
              <w:t>Aug___1900</w:t>
            </w:r>
          </w:p>
        </w:tc>
      </w:tr>
      <w:tr w:rsidR="00FE5ED8">
        <w:tc>
          <w:tcPr>
            <w:tcW w:w="4428" w:type="dxa"/>
          </w:tcPr>
          <w:p w:rsidR="00FE5ED8" w:rsidRDefault="00FE5ED8">
            <w:r>
              <w:t>Asa on Yukoner on last trip down river to Whitehorse.</w:t>
            </w:r>
          </w:p>
        </w:tc>
        <w:tc>
          <w:tcPr>
            <w:tcW w:w="4428" w:type="dxa"/>
          </w:tcPr>
          <w:p w:rsidR="00FE5ED8" w:rsidRDefault="00FE5ED8">
            <w:r>
              <w:t>Oct ?___1900</w:t>
            </w:r>
          </w:p>
          <w:p w:rsidR="00FE5ED8" w:rsidRDefault="00FE5ED8"/>
        </w:tc>
      </w:tr>
      <w:tr w:rsidR="00FE5ED8">
        <w:tc>
          <w:tcPr>
            <w:tcW w:w="4428" w:type="dxa"/>
          </w:tcPr>
          <w:p w:rsidR="00FE5ED8" w:rsidRDefault="00FE5ED8">
            <w:r>
              <w:t>Asa given 1</w:t>
            </w:r>
            <w:r>
              <w:rPr>
                <w:vertAlign w:val="superscript"/>
              </w:rPr>
              <w:t>st</w:t>
            </w:r>
            <w:r>
              <w:t xml:space="preserve"> class tickets Whitehorse-Skagway- to Seattle.</w:t>
            </w:r>
          </w:p>
        </w:tc>
        <w:tc>
          <w:tcPr>
            <w:tcW w:w="4428" w:type="dxa"/>
          </w:tcPr>
          <w:p w:rsidR="00FE5ED8" w:rsidRDefault="00FE5ED8">
            <w:r>
              <w:t>Oct?____1900</w:t>
            </w:r>
          </w:p>
        </w:tc>
      </w:tr>
      <w:tr w:rsidR="00FE5ED8">
        <w:tc>
          <w:tcPr>
            <w:tcW w:w="4428" w:type="dxa"/>
          </w:tcPr>
          <w:p w:rsidR="00FE5ED8" w:rsidRDefault="00FE5ED8">
            <w:r>
              <w:t xml:space="preserve">Asa traveled to Falls City NE to visit mother </w:t>
            </w:r>
          </w:p>
        </w:tc>
        <w:tc>
          <w:tcPr>
            <w:tcW w:w="4428" w:type="dxa"/>
          </w:tcPr>
          <w:p w:rsidR="00FE5ED8" w:rsidRDefault="00FE5ED8">
            <w:r>
              <w:t>Winter 1900-1901</w:t>
            </w:r>
          </w:p>
        </w:tc>
      </w:tr>
      <w:tr w:rsidR="00FE5ED8">
        <w:tc>
          <w:tcPr>
            <w:tcW w:w="4428" w:type="dxa"/>
          </w:tcPr>
          <w:p w:rsidR="00FE5ED8" w:rsidRDefault="00FE5ED8">
            <w:r>
              <w:t xml:space="preserve">Asa back in Seattle. Took passage on boat to Skagway, and rail to Whitehorse. Ship________ </w:t>
            </w:r>
          </w:p>
        </w:tc>
        <w:tc>
          <w:tcPr>
            <w:tcW w:w="4428" w:type="dxa"/>
          </w:tcPr>
          <w:p w:rsidR="00FE5ED8" w:rsidRDefault="00FE5ED8">
            <w:r>
              <w:t>Spring 1901</w:t>
            </w:r>
          </w:p>
        </w:tc>
      </w:tr>
      <w:tr w:rsidR="00FE5ED8">
        <w:tc>
          <w:tcPr>
            <w:tcW w:w="4428" w:type="dxa"/>
          </w:tcPr>
          <w:p w:rsidR="00FE5ED8" w:rsidRDefault="00FE5ED8">
            <w:r>
              <w:t>Asa waitered on  unknown  boat_______ Whitehorse to Dawson City</w:t>
            </w:r>
          </w:p>
        </w:tc>
        <w:tc>
          <w:tcPr>
            <w:tcW w:w="4428" w:type="dxa"/>
          </w:tcPr>
          <w:p w:rsidR="00FE5ED8" w:rsidRDefault="00FE5ED8">
            <w:r>
              <w:t>Summer &amp; Fall 1901</w:t>
            </w:r>
          </w:p>
        </w:tc>
      </w:tr>
      <w:tr w:rsidR="00FE5ED8">
        <w:tc>
          <w:tcPr>
            <w:tcW w:w="4428" w:type="dxa"/>
          </w:tcPr>
          <w:p w:rsidR="00FE5ED8" w:rsidRDefault="00FE5ED8">
            <w:r>
              <w:t>Stayed winter in Dawson City at Catherine Hall's Boardinghoue.  Worked as waiter at Melbourne Hotel</w:t>
            </w:r>
          </w:p>
        </w:tc>
        <w:tc>
          <w:tcPr>
            <w:tcW w:w="4428" w:type="dxa"/>
          </w:tcPr>
          <w:p w:rsidR="00FE5ED8" w:rsidRDefault="00FE5ED8">
            <w:r>
              <w:t>Oct?  1901. to Jan 31, 1903</w:t>
            </w:r>
          </w:p>
          <w:p w:rsidR="00FE5ED8" w:rsidRDefault="00FE5ED8">
            <w:r>
              <w:t>.</w:t>
            </w:r>
          </w:p>
        </w:tc>
      </w:tr>
      <w:tr w:rsidR="00FE5ED8">
        <w:tc>
          <w:tcPr>
            <w:tcW w:w="4428" w:type="dxa"/>
          </w:tcPr>
          <w:p w:rsidR="00FE5ED8" w:rsidRDefault="00FE5ED8">
            <w:r>
              <w:t>Tanana Gold Strike- Left Dawson by dogsled</w:t>
            </w:r>
          </w:p>
          <w:p w:rsidR="00FE5ED8" w:rsidRDefault="00FE5ED8">
            <w:r>
              <w:t>Page 2</w:t>
            </w:r>
          </w:p>
        </w:tc>
        <w:tc>
          <w:tcPr>
            <w:tcW w:w="4428" w:type="dxa"/>
          </w:tcPr>
          <w:p w:rsidR="00FE5ED8" w:rsidRDefault="00FE5ED8">
            <w:r>
              <w:t>Feb 1, 1903</w:t>
            </w:r>
          </w:p>
        </w:tc>
      </w:tr>
      <w:tr w:rsidR="00FE5ED8">
        <w:tc>
          <w:tcPr>
            <w:tcW w:w="4428" w:type="dxa"/>
          </w:tcPr>
          <w:p w:rsidR="00FE5ED8" w:rsidRDefault="00FE5ED8">
            <w:r>
              <w:t xml:space="preserve">Mounties at 40 mile checked names &amp; supplies, followed 40 mile to Goodpaster  to Tanana river .and soon to become Fairbanks  </w:t>
            </w:r>
          </w:p>
        </w:tc>
        <w:tc>
          <w:tcPr>
            <w:tcW w:w="4428" w:type="dxa"/>
          </w:tcPr>
          <w:p w:rsidR="00FE5ED8" w:rsidRDefault="00FE5ED8">
            <w:r>
              <w:t>Feb___1903</w:t>
            </w:r>
          </w:p>
        </w:tc>
      </w:tr>
      <w:tr w:rsidR="00FE5ED8">
        <w:tc>
          <w:tcPr>
            <w:tcW w:w="4428" w:type="dxa"/>
          </w:tcPr>
          <w:p w:rsidR="00FE5ED8" w:rsidRDefault="00FE5ED8">
            <w:r>
              <w:t>Arrived Fairbanks</w:t>
            </w:r>
          </w:p>
        </w:tc>
        <w:tc>
          <w:tcPr>
            <w:tcW w:w="4428" w:type="dxa"/>
          </w:tcPr>
          <w:p w:rsidR="00FE5ED8" w:rsidRDefault="00FE5ED8">
            <w:r>
              <w:t>Middle of March____1903</w:t>
            </w:r>
          </w:p>
          <w:p w:rsidR="00FE5ED8" w:rsidRDefault="00FE5ED8"/>
        </w:tc>
      </w:tr>
      <w:tr w:rsidR="00FE5ED8">
        <w:tc>
          <w:tcPr>
            <w:tcW w:w="4428" w:type="dxa"/>
          </w:tcPr>
          <w:p w:rsidR="00FE5ED8" w:rsidRDefault="00FE5ED8">
            <w:r>
              <w:t>Asa went to work as first waiter in Fairbanks for Marsden at Fairbanks Hotel</w:t>
            </w:r>
          </w:p>
        </w:tc>
        <w:tc>
          <w:tcPr>
            <w:tcW w:w="4428" w:type="dxa"/>
          </w:tcPr>
          <w:p w:rsidR="00FE5ED8" w:rsidRDefault="00FE5ED8">
            <w:r>
              <w:t>March 1903</w:t>
            </w:r>
          </w:p>
        </w:tc>
      </w:tr>
      <w:tr w:rsidR="00FE5ED8">
        <w:tc>
          <w:tcPr>
            <w:tcW w:w="4428" w:type="dxa"/>
          </w:tcPr>
          <w:p w:rsidR="00FE5ED8" w:rsidRDefault="00FE5ED8">
            <w:r>
              <w:t>Asa at town meet where lynching Barnette &amp;Wada discussed a</w:t>
            </w:r>
          </w:p>
        </w:tc>
        <w:tc>
          <w:tcPr>
            <w:tcW w:w="4428" w:type="dxa"/>
          </w:tcPr>
          <w:p w:rsidR="00FE5ED8" w:rsidRDefault="00FE5ED8">
            <w:r>
              <w:t>March____1903</w:t>
            </w:r>
          </w:p>
        </w:tc>
      </w:tr>
      <w:tr w:rsidR="00FE5ED8">
        <w:tc>
          <w:tcPr>
            <w:tcW w:w="4428" w:type="dxa"/>
          </w:tcPr>
          <w:p w:rsidR="00FE5ED8" w:rsidRDefault="00FE5ED8">
            <w:r>
              <w:t>Windy Jim volunteers to take dispatches to telegrapher for establishment of Post Office.</w:t>
            </w:r>
          </w:p>
          <w:p w:rsidR="00FE5ED8" w:rsidRDefault="00FE5ED8">
            <w:r>
              <w:t xml:space="preserve">Asa and his dog team take Windy as far as dog team could go because of breakup.  </w:t>
            </w:r>
          </w:p>
        </w:tc>
        <w:tc>
          <w:tcPr>
            <w:tcW w:w="4428" w:type="dxa"/>
          </w:tcPr>
          <w:p w:rsidR="00FE5ED8" w:rsidRDefault="00FE5ED8">
            <w:r>
              <w:t xml:space="preserve">April 11, 1903. </w:t>
            </w:r>
          </w:p>
          <w:p w:rsidR="00FE5ED8" w:rsidRDefault="00FE5ED8">
            <w:r>
              <w:t xml:space="preserve"> Old Yukon   page 186.</w:t>
            </w:r>
          </w:p>
        </w:tc>
      </w:tr>
      <w:tr w:rsidR="00FE5ED8">
        <w:tc>
          <w:tcPr>
            <w:tcW w:w="4428" w:type="dxa"/>
          </w:tcPr>
          <w:p w:rsidR="00FE5ED8" w:rsidRDefault="00FE5ED8">
            <w:r>
              <w:t>Asa returns to Fairbanks gets two meals from Marsden for troubles</w:t>
            </w:r>
          </w:p>
        </w:tc>
        <w:tc>
          <w:tcPr>
            <w:tcW w:w="4428" w:type="dxa"/>
          </w:tcPr>
          <w:p w:rsidR="00FE5ED8" w:rsidRDefault="00FE5ED8">
            <w:r>
              <w:t>April 1903</w:t>
            </w:r>
          </w:p>
        </w:tc>
      </w:tr>
      <w:tr w:rsidR="00FE5ED8">
        <w:tc>
          <w:tcPr>
            <w:tcW w:w="4428" w:type="dxa"/>
          </w:tcPr>
          <w:p w:rsidR="00FE5ED8" w:rsidRDefault="00FE5ED8">
            <w:r>
              <w:t>Asa went to work at Fairbanks Hotel as first waiter in Fairbanks as Marsden opened a restaurant in hotel</w:t>
            </w:r>
          </w:p>
        </w:tc>
        <w:tc>
          <w:tcPr>
            <w:tcW w:w="4428" w:type="dxa"/>
          </w:tcPr>
          <w:p w:rsidR="00FE5ED8" w:rsidRDefault="00FE5ED8">
            <w:r>
              <w:t>April ___ 1903</w:t>
            </w:r>
          </w:p>
        </w:tc>
      </w:tr>
      <w:tr w:rsidR="00FE5ED8">
        <w:tc>
          <w:tcPr>
            <w:tcW w:w="4428" w:type="dxa"/>
          </w:tcPr>
          <w:p w:rsidR="00FE5ED8" w:rsidRDefault="00FE5ED8">
            <w:r>
              <w:t>Asa and friends rowboated  to St Michael on way to Nome</w:t>
            </w:r>
          </w:p>
        </w:tc>
        <w:tc>
          <w:tcPr>
            <w:tcW w:w="4428" w:type="dxa"/>
          </w:tcPr>
          <w:p w:rsidR="00FE5ED8" w:rsidRDefault="00FE5ED8">
            <w:r>
              <w:t>Late May ?1903</w:t>
            </w:r>
          </w:p>
        </w:tc>
      </w:tr>
      <w:tr w:rsidR="00FE5ED8">
        <w:tc>
          <w:tcPr>
            <w:tcW w:w="4428" w:type="dxa"/>
          </w:tcPr>
          <w:p w:rsidR="00FE5ED8" w:rsidRDefault="00FE5ED8">
            <w:r>
              <w:t>At St. Michael joined  WILL H ISOM sternwheeler as waiter to Dawson City on Yukon</w:t>
            </w:r>
          </w:p>
        </w:tc>
        <w:tc>
          <w:tcPr>
            <w:tcW w:w="4428" w:type="dxa"/>
          </w:tcPr>
          <w:p w:rsidR="00FE5ED8" w:rsidRDefault="00FE5ED8" w:rsidP="00922F60">
            <w:r>
              <w:t xml:space="preserve">August  1903 [See photo at: </w:t>
            </w:r>
            <w:hyperlink r:id="rId120" w:history="1">
              <w:r w:rsidRPr="00274BBD">
                <w:rPr>
                  <w:rStyle w:val="Hyperlink"/>
                </w:rPr>
                <w:t>http://www.dawsonmuseum.ca/archives/photoarchives/</w:t>
              </w:r>
            </w:hyperlink>
          </w:p>
          <w:p w:rsidR="00FE5ED8" w:rsidRDefault="00FE5ED8" w:rsidP="00922F60">
            <w:r w:rsidRPr="00922F60">
              <w:t>?photo=8686&amp;sub=transportation&amp;page=59</w:t>
            </w:r>
            <w:r>
              <w:t>]</w:t>
            </w:r>
          </w:p>
        </w:tc>
      </w:tr>
      <w:tr w:rsidR="00FE5ED8">
        <w:tc>
          <w:tcPr>
            <w:tcW w:w="4428" w:type="dxa"/>
          </w:tcPr>
          <w:p w:rsidR="00FE5ED8" w:rsidRDefault="00FE5ED8">
            <w:r>
              <w:t>Return trip as waiter on the WILL H ISOM from Dawson City to St. Michael</w:t>
            </w:r>
          </w:p>
        </w:tc>
        <w:tc>
          <w:tcPr>
            <w:tcW w:w="4428" w:type="dxa"/>
          </w:tcPr>
          <w:p w:rsidR="00FE5ED8" w:rsidRDefault="00FE5ED8">
            <w:r>
              <w:t>Late summer1903</w:t>
            </w:r>
          </w:p>
        </w:tc>
      </w:tr>
      <w:tr w:rsidR="00FE5ED8">
        <w:tc>
          <w:tcPr>
            <w:tcW w:w="4428" w:type="dxa"/>
          </w:tcPr>
          <w:p w:rsidR="00FE5ED8" w:rsidRDefault="00FE5ED8">
            <w:r>
              <w:t>Bought ticket on small steamer from St Michael to Nome</w:t>
            </w:r>
          </w:p>
        </w:tc>
        <w:tc>
          <w:tcPr>
            <w:tcW w:w="4428" w:type="dxa"/>
          </w:tcPr>
          <w:p w:rsidR="00FE5ED8" w:rsidRDefault="00FE5ED8">
            <w:r>
              <w:t>Late summer____1903</w:t>
            </w:r>
          </w:p>
        </w:tc>
      </w:tr>
      <w:tr w:rsidR="00FE5ED8">
        <w:tc>
          <w:tcPr>
            <w:tcW w:w="4428" w:type="dxa"/>
          </w:tcPr>
          <w:p w:rsidR="00FE5ED8" w:rsidRDefault="00FE5ED8">
            <w:r>
              <w:t>NOME- went to work for largest restaurant in Nome,__________ as pantryman.</w:t>
            </w:r>
          </w:p>
        </w:tc>
        <w:tc>
          <w:tcPr>
            <w:tcW w:w="4428" w:type="dxa"/>
          </w:tcPr>
          <w:p w:rsidR="00FE5ED8" w:rsidRDefault="00FE5ED8">
            <w:r>
              <w:t>Early fall?_____1903</w:t>
            </w:r>
          </w:p>
        </w:tc>
      </w:tr>
      <w:tr w:rsidR="00FE5ED8">
        <w:tc>
          <w:tcPr>
            <w:tcW w:w="4428" w:type="dxa"/>
          </w:tcPr>
          <w:p w:rsidR="00FE5ED8" w:rsidRDefault="00FE5ED8">
            <w:r>
              <w:t xml:space="preserve">Took last steamer VALENCIA out of Nome before freeze-up to Seattle and on to San Francisco </w:t>
            </w:r>
          </w:p>
        </w:tc>
        <w:tc>
          <w:tcPr>
            <w:tcW w:w="4428" w:type="dxa"/>
          </w:tcPr>
          <w:p w:rsidR="00FE5ED8" w:rsidRDefault="00FE5ED8">
            <w:r>
              <w:t>Freeze up</w:t>
            </w:r>
          </w:p>
          <w:p w:rsidR="00FE5ED8" w:rsidRDefault="00FE5ED8">
            <w:r>
              <w:t>______________1903</w:t>
            </w:r>
          </w:p>
        </w:tc>
      </w:tr>
      <w:tr w:rsidR="00FE5ED8">
        <w:tc>
          <w:tcPr>
            <w:tcW w:w="4428" w:type="dxa"/>
          </w:tcPr>
          <w:p w:rsidR="00FE5ED8" w:rsidRDefault="00FE5ED8">
            <w:r>
              <w:t>Harry Pittock and his new wife living at Mennonites in Zion City, near Chicago, IL</w:t>
            </w:r>
          </w:p>
        </w:tc>
        <w:tc>
          <w:tcPr>
            <w:tcW w:w="4428" w:type="dxa"/>
          </w:tcPr>
          <w:p w:rsidR="00FE5ED8" w:rsidRDefault="00FE5ED8">
            <w:r>
              <w:t>before fall 1903</w:t>
            </w:r>
          </w:p>
        </w:tc>
      </w:tr>
      <w:tr w:rsidR="00FE5ED8">
        <w:tc>
          <w:tcPr>
            <w:tcW w:w="4428" w:type="dxa"/>
          </w:tcPr>
          <w:p w:rsidR="00FE5ED8" w:rsidRDefault="00FE5ED8">
            <w:r>
              <w:t>Harry Pittock had moved back to Falls City, NE with first wife.  Asa kicked him out.</w:t>
            </w:r>
          </w:p>
        </w:tc>
        <w:tc>
          <w:tcPr>
            <w:tcW w:w="4428" w:type="dxa"/>
          </w:tcPr>
          <w:p w:rsidR="00FE5ED8" w:rsidRDefault="00FE5ED8">
            <w:r>
              <w:t>Fall  and winter 1903/04</w:t>
            </w:r>
          </w:p>
        </w:tc>
      </w:tr>
      <w:tr w:rsidR="00FE5ED8">
        <w:tc>
          <w:tcPr>
            <w:tcW w:w="4428" w:type="dxa"/>
          </w:tcPr>
          <w:p w:rsidR="00FE5ED8" w:rsidRDefault="00FE5ED8">
            <w:r>
              <w:t>Left San Francisco; on VALENCIA again as waiter  on it first trip to Nome. , and back to Seattle and quit</w:t>
            </w:r>
          </w:p>
        </w:tc>
        <w:tc>
          <w:tcPr>
            <w:tcW w:w="4428" w:type="dxa"/>
          </w:tcPr>
          <w:p w:rsidR="00FE5ED8" w:rsidRDefault="00FE5ED8">
            <w:r>
              <w:t xml:space="preserve">Spring_________ 1904  </w:t>
            </w:r>
          </w:p>
          <w:p w:rsidR="00FE5ED8" w:rsidRDefault="00FE5ED8">
            <w:r>
              <w:t xml:space="preserve">Breakup for nome </w:t>
            </w:r>
          </w:p>
        </w:tc>
      </w:tr>
      <w:tr w:rsidR="00FE5ED8">
        <w:tc>
          <w:tcPr>
            <w:tcW w:w="4428" w:type="dxa"/>
          </w:tcPr>
          <w:p w:rsidR="00FE5ED8" w:rsidRDefault="00FE5ED8">
            <w:r>
              <w:t xml:space="preserve">Waiter on MARIPOSA  Seattle-Juneau and Valdez </w:t>
            </w:r>
          </w:p>
          <w:p w:rsidR="00FE5ED8" w:rsidRDefault="00FE5ED8">
            <w:r>
              <w:t>Quit when returned to Seattle</w:t>
            </w:r>
          </w:p>
        </w:tc>
        <w:tc>
          <w:tcPr>
            <w:tcW w:w="4428" w:type="dxa"/>
          </w:tcPr>
          <w:p w:rsidR="00FE5ED8" w:rsidRDefault="00FE5ED8">
            <w:r>
              <w:t>Spring________1904</w:t>
            </w:r>
          </w:p>
        </w:tc>
      </w:tr>
      <w:tr w:rsidR="00FE5ED8">
        <w:tc>
          <w:tcPr>
            <w:tcW w:w="4428" w:type="dxa"/>
          </w:tcPr>
          <w:p w:rsidR="00FE5ED8" w:rsidRDefault="00FE5ED8">
            <w:r>
              <w:t>Waiter on ______ from Seattle to Skagway &amp; quit</w:t>
            </w:r>
          </w:p>
        </w:tc>
        <w:tc>
          <w:tcPr>
            <w:tcW w:w="4428" w:type="dxa"/>
          </w:tcPr>
          <w:p w:rsidR="00FE5ED8" w:rsidRDefault="00FE5ED8">
            <w:r>
              <w:t>Early Summer   1904</w:t>
            </w:r>
          </w:p>
        </w:tc>
      </w:tr>
      <w:tr w:rsidR="00FE5ED8">
        <w:tc>
          <w:tcPr>
            <w:tcW w:w="4428" w:type="dxa"/>
          </w:tcPr>
          <w:p w:rsidR="00FE5ED8" w:rsidRDefault="00FE5ED8">
            <w:r>
              <w:t xml:space="preserve">Asa, Wally Poole and  friend walked again from Skagway to Whitehorse </w:t>
            </w:r>
          </w:p>
        </w:tc>
        <w:tc>
          <w:tcPr>
            <w:tcW w:w="4428" w:type="dxa"/>
          </w:tcPr>
          <w:p w:rsidR="00FE5ED8" w:rsidRDefault="00FE5ED8">
            <w:r>
              <w:t>Early summer    1904</w:t>
            </w:r>
          </w:p>
        </w:tc>
      </w:tr>
      <w:tr w:rsidR="00FE5ED8">
        <w:tc>
          <w:tcPr>
            <w:tcW w:w="4428" w:type="dxa"/>
          </w:tcPr>
          <w:p w:rsidR="00FE5ED8" w:rsidRDefault="00FE5ED8">
            <w:r>
              <w:t xml:space="preserve">SS. SELKIRK as waiter </w:t>
            </w:r>
          </w:p>
        </w:tc>
        <w:tc>
          <w:tcPr>
            <w:tcW w:w="4428" w:type="dxa"/>
          </w:tcPr>
          <w:p w:rsidR="00FE5ED8" w:rsidRDefault="00FE5ED8">
            <w:r>
              <w:t>Summer  1904</w:t>
            </w:r>
          </w:p>
        </w:tc>
      </w:tr>
      <w:tr w:rsidR="00FE5ED8">
        <w:tc>
          <w:tcPr>
            <w:tcW w:w="4428" w:type="dxa"/>
          </w:tcPr>
          <w:p w:rsidR="00FE5ED8" w:rsidRDefault="00FE5ED8">
            <w:r>
              <w:t>Steamer TANANA went to work for as waiter at Dawson. TANANA ran from Dawson to Fairbanks</w:t>
            </w:r>
          </w:p>
        </w:tc>
        <w:tc>
          <w:tcPr>
            <w:tcW w:w="4428" w:type="dxa"/>
          </w:tcPr>
          <w:p w:rsidR="00FE5ED8" w:rsidRDefault="00FE5ED8">
            <w:r>
              <w:t>Summer   1904</w:t>
            </w:r>
          </w:p>
        </w:tc>
      </w:tr>
      <w:tr w:rsidR="00FE5ED8">
        <w:tc>
          <w:tcPr>
            <w:tcW w:w="4428" w:type="dxa"/>
          </w:tcPr>
          <w:p w:rsidR="00FE5ED8" w:rsidRDefault="00FE5ED8">
            <w:r>
              <w:t>TANANA'S last trip on way to Whitehorse for winter got off at Dawson City.</w:t>
            </w:r>
          </w:p>
        </w:tc>
        <w:tc>
          <w:tcPr>
            <w:tcW w:w="4428" w:type="dxa"/>
          </w:tcPr>
          <w:p w:rsidR="00FE5ED8" w:rsidRDefault="00FE5ED8">
            <w:r>
              <w:t>Fall   1904</w:t>
            </w:r>
          </w:p>
          <w:p w:rsidR="00FE5ED8" w:rsidRDefault="00FE5ED8">
            <w:r>
              <w:t>Before freeze up</w:t>
            </w:r>
          </w:p>
        </w:tc>
      </w:tr>
      <w:tr w:rsidR="00FE5ED8">
        <w:tc>
          <w:tcPr>
            <w:tcW w:w="4428" w:type="dxa"/>
          </w:tcPr>
          <w:p w:rsidR="00FE5ED8" w:rsidRDefault="00FE5ED8">
            <w:r>
              <w:t>PRINCIPLE hotel as waiter  Corner of 2</w:t>
            </w:r>
            <w:r>
              <w:rPr>
                <w:vertAlign w:val="superscript"/>
              </w:rPr>
              <w:t>nd</w:t>
            </w:r>
            <w:r>
              <w:t xml:space="preserve"> &amp; King</w:t>
            </w:r>
          </w:p>
        </w:tc>
        <w:tc>
          <w:tcPr>
            <w:tcW w:w="4428" w:type="dxa"/>
          </w:tcPr>
          <w:p w:rsidR="00FE5ED8" w:rsidRDefault="00FE5ED8">
            <w:r>
              <w:t>Fall  1904</w:t>
            </w:r>
          </w:p>
        </w:tc>
      </w:tr>
      <w:tr w:rsidR="00FE5ED8">
        <w:tc>
          <w:tcPr>
            <w:tcW w:w="4428" w:type="dxa"/>
          </w:tcPr>
          <w:p w:rsidR="00FE5ED8" w:rsidRDefault="00FE5ED8">
            <w:r>
              <w:t xml:space="preserve">Won Yukon Breakup Ice Pool  at Reed Pharmacy in Miners Drug Store </w:t>
            </w:r>
          </w:p>
        </w:tc>
        <w:tc>
          <w:tcPr>
            <w:tcW w:w="4428" w:type="dxa"/>
          </w:tcPr>
          <w:p w:rsidR="00FE5ED8" w:rsidRDefault="00FE5ED8">
            <w:r>
              <w:t>May 11,1905</w:t>
            </w:r>
          </w:p>
        </w:tc>
      </w:tr>
      <w:tr w:rsidR="00FE5ED8">
        <w:tc>
          <w:tcPr>
            <w:tcW w:w="4428" w:type="dxa"/>
          </w:tcPr>
          <w:p w:rsidR="00FE5ED8" w:rsidRDefault="00FE5ED8">
            <w:r>
              <w:t xml:space="preserve">Maude Kramer his Sweetheart </w:t>
            </w:r>
          </w:p>
        </w:tc>
        <w:tc>
          <w:tcPr>
            <w:tcW w:w="4428" w:type="dxa"/>
          </w:tcPr>
          <w:p w:rsidR="00FE5ED8" w:rsidRDefault="00FE5ED8">
            <w:r>
              <w:t>1905</w:t>
            </w:r>
          </w:p>
        </w:tc>
      </w:tr>
      <w:tr w:rsidR="00FE5ED8">
        <w:tc>
          <w:tcPr>
            <w:tcW w:w="4428" w:type="dxa"/>
          </w:tcPr>
          <w:p w:rsidR="00FE5ED8" w:rsidRDefault="00FE5ED8">
            <w:r>
              <w:t>Open Pittock &amp; Hickey Cigar store in front of Standard Theater &amp;Dance Hall @________ Purchased Only Steam Peanut Roaster in Yukon</w:t>
            </w:r>
          </w:p>
        </w:tc>
        <w:tc>
          <w:tcPr>
            <w:tcW w:w="4428" w:type="dxa"/>
          </w:tcPr>
          <w:p w:rsidR="00FE5ED8" w:rsidRDefault="00FE5ED8">
            <w:r>
              <w:t>Spring   1905</w:t>
            </w:r>
          </w:p>
        </w:tc>
      </w:tr>
      <w:tr w:rsidR="00FE5ED8">
        <w:tc>
          <w:tcPr>
            <w:tcW w:w="4428" w:type="dxa"/>
          </w:tcPr>
          <w:p w:rsidR="00FE5ED8" w:rsidRDefault="00FE5ED8">
            <w:r>
              <w:t>Sold peanuts &amp; soft drinks: Sullivan-O'brien  fight</w:t>
            </w:r>
          </w:p>
        </w:tc>
        <w:tc>
          <w:tcPr>
            <w:tcW w:w="4428" w:type="dxa"/>
          </w:tcPr>
          <w:p w:rsidR="00FE5ED8" w:rsidRDefault="00FE5ED8">
            <w:r>
              <w:t>July 4,  1905</w:t>
            </w:r>
          </w:p>
        </w:tc>
      </w:tr>
      <w:tr w:rsidR="00FE5ED8">
        <w:tc>
          <w:tcPr>
            <w:tcW w:w="4428" w:type="dxa"/>
          </w:tcPr>
          <w:p w:rsidR="00FE5ED8" w:rsidRDefault="00FE5ED8">
            <w:r>
              <w:t>Bought Emitt Hickey out</w:t>
            </w:r>
          </w:p>
        </w:tc>
        <w:tc>
          <w:tcPr>
            <w:tcW w:w="4428" w:type="dxa"/>
          </w:tcPr>
          <w:p w:rsidR="00FE5ED8" w:rsidRDefault="00FE5ED8">
            <w:r>
              <w:t>Towards end of summer  1905</w:t>
            </w:r>
          </w:p>
        </w:tc>
      </w:tr>
      <w:tr w:rsidR="00FE5ED8">
        <w:tc>
          <w:tcPr>
            <w:tcW w:w="4428" w:type="dxa"/>
          </w:tcPr>
          <w:p w:rsidR="00FE5ED8" w:rsidRDefault="00FE5ED8">
            <w:r>
              <w:t xml:space="preserve">Closed Pittock &amp; Hickey sold equipment </w:t>
            </w:r>
          </w:p>
        </w:tc>
        <w:tc>
          <w:tcPr>
            <w:tcW w:w="4428" w:type="dxa"/>
          </w:tcPr>
          <w:p w:rsidR="00FE5ED8" w:rsidRDefault="00FE5ED8">
            <w:r>
              <w:t>Middle of winter 1905/06</w:t>
            </w:r>
          </w:p>
        </w:tc>
      </w:tr>
      <w:tr w:rsidR="00FE5ED8">
        <w:tc>
          <w:tcPr>
            <w:tcW w:w="4428" w:type="dxa"/>
          </w:tcPr>
          <w:p w:rsidR="00FE5ED8" w:rsidRDefault="00FE5ED8">
            <w:r>
              <w:t>Went to work at Principle Hotel as dishwasher</w:t>
            </w:r>
          </w:p>
        </w:tc>
        <w:tc>
          <w:tcPr>
            <w:tcW w:w="4428" w:type="dxa"/>
          </w:tcPr>
          <w:p w:rsidR="00FE5ED8" w:rsidRDefault="00FE5ED8">
            <w:r>
              <w:t>Winter &amp; early spring  1906</w:t>
            </w:r>
          </w:p>
        </w:tc>
      </w:tr>
      <w:tr w:rsidR="00FE5ED8">
        <w:tc>
          <w:tcPr>
            <w:tcW w:w="4428" w:type="dxa"/>
          </w:tcPr>
          <w:p w:rsidR="00FE5ED8" w:rsidRDefault="00FE5ED8">
            <w:r>
              <w:t>Maude went to Fairbanks on first boat down river</w:t>
            </w:r>
          </w:p>
        </w:tc>
        <w:tc>
          <w:tcPr>
            <w:tcW w:w="4428" w:type="dxa"/>
          </w:tcPr>
          <w:p w:rsidR="00FE5ED8" w:rsidRDefault="00FE5ED8">
            <w:r>
              <w:t>May_____1906</w:t>
            </w:r>
          </w:p>
        </w:tc>
      </w:tr>
      <w:tr w:rsidR="00FE5ED8">
        <w:tc>
          <w:tcPr>
            <w:tcW w:w="4428" w:type="dxa"/>
          </w:tcPr>
          <w:p w:rsidR="00FE5ED8" w:rsidRDefault="00FE5ED8">
            <w:r>
              <w:t>Waiter on the TANANA between Fairbanks &amp; Fort Gibbon</w:t>
            </w:r>
          </w:p>
        </w:tc>
        <w:tc>
          <w:tcPr>
            <w:tcW w:w="4428" w:type="dxa"/>
          </w:tcPr>
          <w:p w:rsidR="00FE5ED8" w:rsidRDefault="00FE5ED8">
            <w:r>
              <w:t>May _______1906</w:t>
            </w:r>
          </w:p>
        </w:tc>
      </w:tr>
      <w:tr w:rsidR="00FE5ED8">
        <w:tc>
          <w:tcPr>
            <w:tcW w:w="4428" w:type="dxa"/>
          </w:tcPr>
          <w:p w:rsidR="00FE5ED8" w:rsidRDefault="00FE5ED8">
            <w:r>
              <w:t>Last saw her in Fairbanks on her way to Nome</w:t>
            </w:r>
          </w:p>
        </w:tc>
        <w:tc>
          <w:tcPr>
            <w:tcW w:w="4428" w:type="dxa"/>
          </w:tcPr>
          <w:p w:rsidR="00FE5ED8" w:rsidRDefault="00FE5ED8">
            <w:r>
              <w:t>Fall ________1906</w:t>
            </w:r>
          </w:p>
        </w:tc>
      </w:tr>
      <w:tr w:rsidR="00FE5ED8">
        <w:tc>
          <w:tcPr>
            <w:tcW w:w="4428" w:type="dxa"/>
          </w:tcPr>
          <w:p w:rsidR="00FE5ED8" w:rsidRDefault="00FE5ED8">
            <w:r>
              <w:t>Maude in Nome</w:t>
            </w:r>
          </w:p>
        </w:tc>
        <w:tc>
          <w:tcPr>
            <w:tcW w:w="4428" w:type="dxa"/>
          </w:tcPr>
          <w:p w:rsidR="00FE5ED8" w:rsidRDefault="00FE5ED8"/>
        </w:tc>
      </w:tr>
      <w:tr w:rsidR="00FE5ED8">
        <w:tc>
          <w:tcPr>
            <w:tcW w:w="4428" w:type="dxa"/>
          </w:tcPr>
          <w:p w:rsidR="00FE5ED8" w:rsidRDefault="00FE5ED8">
            <w:r>
              <w:t>Robbery on TANANA/ Asa slept on $59,000</w:t>
            </w:r>
          </w:p>
        </w:tc>
        <w:tc>
          <w:tcPr>
            <w:tcW w:w="4428" w:type="dxa"/>
          </w:tcPr>
          <w:p w:rsidR="00FE5ED8" w:rsidRDefault="00FE5ED8">
            <w:r>
              <w:t>July ___ 1906</w:t>
            </w:r>
          </w:p>
        </w:tc>
      </w:tr>
      <w:tr w:rsidR="00FE5ED8">
        <w:tc>
          <w:tcPr>
            <w:tcW w:w="4428" w:type="dxa"/>
          </w:tcPr>
          <w:p w:rsidR="00FE5ED8" w:rsidRDefault="00FE5ED8">
            <w:r>
              <w:t>Robbery discovered on IDA MAY</w:t>
            </w:r>
          </w:p>
        </w:tc>
        <w:tc>
          <w:tcPr>
            <w:tcW w:w="4428" w:type="dxa"/>
          </w:tcPr>
          <w:p w:rsidR="00FE5ED8" w:rsidRDefault="00FE5ED8">
            <w:r>
              <w:t>July 17, 1906y</w:t>
            </w:r>
          </w:p>
        </w:tc>
      </w:tr>
      <w:tr w:rsidR="00FE5ED8">
        <w:tc>
          <w:tcPr>
            <w:tcW w:w="4428" w:type="dxa"/>
          </w:tcPr>
          <w:p w:rsidR="00FE5ED8" w:rsidRDefault="00FE5ED8">
            <w:r>
              <w:t>Newspaper accounts of robbery &amp; trial</w:t>
            </w:r>
          </w:p>
        </w:tc>
        <w:tc>
          <w:tcPr>
            <w:tcW w:w="4428" w:type="dxa"/>
          </w:tcPr>
          <w:p w:rsidR="00FE5ED8" w:rsidRDefault="00FE5ED8">
            <w:r>
              <w:t xml:space="preserve">July 17, 1906 to - Sept 20, 1906 </w:t>
            </w:r>
          </w:p>
        </w:tc>
      </w:tr>
      <w:tr w:rsidR="00FE5ED8">
        <w:tc>
          <w:tcPr>
            <w:tcW w:w="4428" w:type="dxa"/>
          </w:tcPr>
          <w:p w:rsidR="00FE5ED8" w:rsidRDefault="00FE5ED8">
            <w:r>
              <w:t>Prisoners escape at Eagle, Bobby Miller stayed</w:t>
            </w:r>
          </w:p>
        </w:tc>
        <w:tc>
          <w:tcPr>
            <w:tcW w:w="4428" w:type="dxa"/>
          </w:tcPr>
          <w:p w:rsidR="00FE5ED8" w:rsidRDefault="00FE5ED8">
            <w:r>
              <w:t>_________________1906</w:t>
            </w:r>
          </w:p>
        </w:tc>
      </w:tr>
      <w:tr w:rsidR="00FE5ED8">
        <w:tc>
          <w:tcPr>
            <w:tcW w:w="4428" w:type="dxa"/>
          </w:tcPr>
          <w:p w:rsidR="00FE5ED8" w:rsidRDefault="00FE5ED8">
            <w:r>
              <w:t>Remained in Fairbanks, as extra in restaurant</w:t>
            </w:r>
          </w:p>
        </w:tc>
        <w:tc>
          <w:tcPr>
            <w:tcW w:w="4428" w:type="dxa"/>
          </w:tcPr>
          <w:p w:rsidR="00FE5ED8" w:rsidRDefault="00FE5ED8">
            <w:r>
              <w:t>Winter 1906</w:t>
            </w:r>
          </w:p>
        </w:tc>
      </w:tr>
      <w:tr w:rsidR="00FE5ED8">
        <w:tc>
          <w:tcPr>
            <w:tcW w:w="4428" w:type="dxa"/>
          </w:tcPr>
          <w:p w:rsidR="00FE5ED8" w:rsidRDefault="00FE5ED8">
            <w:r>
              <w:t xml:space="preserve">Went to Cleary City with "Cliff". Working  as waiter _______when there was a shift </w:t>
            </w:r>
          </w:p>
        </w:tc>
        <w:tc>
          <w:tcPr>
            <w:tcW w:w="4428" w:type="dxa"/>
          </w:tcPr>
          <w:p w:rsidR="00FE5ED8" w:rsidRDefault="00FE5ED8">
            <w:r>
              <w:t>Winter 1906</w:t>
            </w:r>
          </w:p>
        </w:tc>
      </w:tr>
      <w:tr w:rsidR="00FE5ED8">
        <w:tc>
          <w:tcPr>
            <w:tcW w:w="4428" w:type="dxa"/>
          </w:tcPr>
          <w:p w:rsidR="00FE5ED8" w:rsidRDefault="00FE5ED8">
            <w:r>
              <w:t>Christmas opening of new saloon &amp; dance hall</w:t>
            </w:r>
          </w:p>
          <w:p w:rsidR="00FE5ED8" w:rsidRDefault="00FE5ED8">
            <w:r>
              <w:t>With Marge Newman and friends</w:t>
            </w:r>
          </w:p>
        </w:tc>
        <w:tc>
          <w:tcPr>
            <w:tcW w:w="4428" w:type="dxa"/>
          </w:tcPr>
          <w:p w:rsidR="00FE5ED8" w:rsidRDefault="00FE5ED8">
            <w:r>
              <w:t>Christmas 1906</w:t>
            </w:r>
          </w:p>
        </w:tc>
      </w:tr>
      <w:tr w:rsidR="00FE5ED8">
        <w:tc>
          <w:tcPr>
            <w:tcW w:w="4428" w:type="dxa"/>
          </w:tcPr>
          <w:p w:rsidR="00FE5ED8" w:rsidRDefault="00FE5ED8">
            <w:r>
              <w:t>Move to Nome and got job in new restaurant ____</w:t>
            </w:r>
          </w:p>
        </w:tc>
        <w:tc>
          <w:tcPr>
            <w:tcW w:w="4428" w:type="dxa"/>
          </w:tcPr>
          <w:p w:rsidR="00FE5ED8" w:rsidRDefault="00FE5ED8">
            <w:r>
              <w:t>Dec 1906 or Jan 1907</w:t>
            </w:r>
          </w:p>
        </w:tc>
      </w:tr>
      <w:tr w:rsidR="00FE5ED8">
        <w:tc>
          <w:tcPr>
            <w:tcW w:w="4428" w:type="dxa"/>
          </w:tcPr>
          <w:p w:rsidR="00FE5ED8" w:rsidRDefault="00FE5ED8">
            <w:r>
              <w:t xml:space="preserve">Moved back to Fairbanks and got job as night watchman on Steamer DELTA </w:t>
            </w:r>
          </w:p>
        </w:tc>
        <w:tc>
          <w:tcPr>
            <w:tcW w:w="4428" w:type="dxa"/>
          </w:tcPr>
          <w:p w:rsidR="00FE5ED8" w:rsidRDefault="00FE5ED8">
            <w:r>
              <w:t>Spring 1907</w:t>
            </w:r>
          </w:p>
        </w:tc>
      </w:tr>
      <w:tr w:rsidR="00FE5ED8">
        <w:tc>
          <w:tcPr>
            <w:tcW w:w="4428" w:type="dxa"/>
          </w:tcPr>
          <w:p w:rsidR="00FE5ED8" w:rsidRDefault="00FE5ED8">
            <w:r>
              <w:t xml:space="preserve">On DELTA as waiter </w:t>
            </w:r>
          </w:p>
        </w:tc>
        <w:tc>
          <w:tcPr>
            <w:tcW w:w="4428" w:type="dxa"/>
          </w:tcPr>
          <w:p w:rsidR="00FE5ED8" w:rsidRDefault="00FE5ED8">
            <w:r>
              <w:t>Summer 1907</w:t>
            </w:r>
          </w:p>
        </w:tc>
      </w:tr>
      <w:tr w:rsidR="00FE5ED8">
        <w:tc>
          <w:tcPr>
            <w:tcW w:w="4428" w:type="dxa"/>
          </w:tcPr>
          <w:p w:rsidR="00FE5ED8" w:rsidRDefault="00FE5ED8">
            <w:r>
              <w:t>Arrested  natives  on board , tried to escape</w:t>
            </w:r>
          </w:p>
        </w:tc>
        <w:tc>
          <w:tcPr>
            <w:tcW w:w="4428" w:type="dxa"/>
          </w:tcPr>
          <w:p w:rsidR="00FE5ED8" w:rsidRDefault="00FE5ED8">
            <w:r>
              <w:t>_____________1907</w:t>
            </w:r>
          </w:p>
        </w:tc>
      </w:tr>
      <w:tr w:rsidR="00FE5ED8">
        <w:tc>
          <w:tcPr>
            <w:tcW w:w="4428" w:type="dxa"/>
          </w:tcPr>
          <w:p w:rsidR="00FE5ED8" w:rsidRDefault="00FE5ED8">
            <w:r>
              <w:t>At Tanana quit S. DELTA. Asa &amp; Cliff got jobs on Steamer SARAH going to Dawson</w:t>
            </w:r>
          </w:p>
        </w:tc>
        <w:tc>
          <w:tcPr>
            <w:tcW w:w="4428" w:type="dxa"/>
          </w:tcPr>
          <w:p w:rsidR="00FE5ED8" w:rsidRDefault="00FE5ED8">
            <w:r>
              <w:t xml:space="preserve">Toward fall _______1907    </w:t>
            </w:r>
          </w:p>
        </w:tc>
      </w:tr>
      <w:tr w:rsidR="00FE5ED8">
        <w:tc>
          <w:tcPr>
            <w:tcW w:w="4428" w:type="dxa"/>
          </w:tcPr>
          <w:p w:rsidR="00FE5ED8" w:rsidRDefault="00FE5ED8">
            <w:r>
              <w:t>Worked for passage on ______ to Whitehorse</w:t>
            </w:r>
          </w:p>
        </w:tc>
        <w:tc>
          <w:tcPr>
            <w:tcW w:w="4428" w:type="dxa"/>
          </w:tcPr>
          <w:p w:rsidR="00FE5ED8" w:rsidRDefault="00FE5ED8">
            <w:r>
              <w:t>Toward fall________1907</w:t>
            </w:r>
          </w:p>
        </w:tc>
      </w:tr>
      <w:tr w:rsidR="00FE5ED8">
        <w:tc>
          <w:tcPr>
            <w:tcW w:w="4428" w:type="dxa"/>
          </w:tcPr>
          <w:p w:rsidR="00FE5ED8" w:rsidRDefault="00FE5ED8">
            <w:r>
              <w:t>Walked with Cliff from Whitehorse to Skagway</w:t>
            </w:r>
          </w:p>
        </w:tc>
        <w:tc>
          <w:tcPr>
            <w:tcW w:w="4428" w:type="dxa"/>
          </w:tcPr>
          <w:p w:rsidR="00FE5ED8" w:rsidRDefault="00FE5ED8">
            <w:r>
              <w:t>Fall______   1907</w:t>
            </w:r>
          </w:p>
        </w:tc>
      </w:tr>
      <w:tr w:rsidR="00FE5ED8">
        <w:tc>
          <w:tcPr>
            <w:tcW w:w="4428" w:type="dxa"/>
          </w:tcPr>
          <w:p w:rsidR="00FE5ED8" w:rsidRDefault="00FE5ED8">
            <w:r>
              <w:t>Worked for passage on______Skagway to Seattle</w:t>
            </w:r>
          </w:p>
        </w:tc>
        <w:tc>
          <w:tcPr>
            <w:tcW w:w="4428" w:type="dxa"/>
          </w:tcPr>
          <w:p w:rsidR="00FE5ED8" w:rsidRDefault="00FE5ED8">
            <w:r>
              <w:t>Fall________1907</w:t>
            </w:r>
          </w:p>
        </w:tc>
      </w:tr>
      <w:tr w:rsidR="00FE5ED8">
        <w:tc>
          <w:tcPr>
            <w:tcW w:w="4428" w:type="dxa"/>
          </w:tcPr>
          <w:p w:rsidR="00FE5ED8" w:rsidRDefault="00FE5ED8">
            <w:r>
              <w:t xml:space="preserve">Traveled to Ellensburg , WA to visit Grace &amp; John </w:t>
            </w:r>
          </w:p>
        </w:tc>
        <w:tc>
          <w:tcPr>
            <w:tcW w:w="4428" w:type="dxa"/>
          </w:tcPr>
          <w:p w:rsidR="00FE5ED8" w:rsidRDefault="00FE5ED8">
            <w:r>
              <w:t>Fall________1907</w:t>
            </w:r>
          </w:p>
        </w:tc>
      </w:tr>
      <w:tr w:rsidR="00FE5ED8">
        <w:tc>
          <w:tcPr>
            <w:tcW w:w="4428" w:type="dxa"/>
          </w:tcPr>
          <w:p w:rsidR="00FE5ED8" w:rsidRDefault="00FE5ED8">
            <w:r>
              <w:t>Accompanied Grace to Falls City NE</w:t>
            </w:r>
          </w:p>
        </w:tc>
        <w:tc>
          <w:tcPr>
            <w:tcW w:w="4428" w:type="dxa"/>
          </w:tcPr>
          <w:p w:rsidR="00FE5ED8" w:rsidRDefault="00FE5ED8">
            <w:r>
              <w:t>Winter 1907-1908</w:t>
            </w:r>
          </w:p>
        </w:tc>
      </w:tr>
      <w:tr w:rsidR="00FE5ED8">
        <w:trPr>
          <w:trHeight w:val="70"/>
        </w:trPr>
        <w:tc>
          <w:tcPr>
            <w:tcW w:w="4428" w:type="dxa"/>
          </w:tcPr>
          <w:p w:rsidR="00FE5ED8" w:rsidRDefault="00FE5ED8">
            <w:r>
              <w:t>Job in grocery store in St. Joseph, Missouri</w:t>
            </w:r>
          </w:p>
        </w:tc>
        <w:tc>
          <w:tcPr>
            <w:tcW w:w="4428" w:type="dxa"/>
          </w:tcPr>
          <w:p w:rsidR="00FE5ED8" w:rsidRDefault="00FE5ED8">
            <w:r>
              <w:t>Early 1908 thru Spring 1908</w:t>
            </w:r>
          </w:p>
        </w:tc>
      </w:tr>
      <w:tr w:rsidR="00FE5ED8">
        <w:trPr>
          <w:trHeight w:val="70"/>
        </w:trPr>
        <w:tc>
          <w:tcPr>
            <w:tcW w:w="4428" w:type="dxa"/>
          </w:tcPr>
          <w:p w:rsidR="00FE5ED8" w:rsidRDefault="00FE5ED8">
            <w:r>
              <w:t xml:space="preserve">When back to Falls City, NE and on to Seattle </w:t>
            </w:r>
          </w:p>
        </w:tc>
        <w:tc>
          <w:tcPr>
            <w:tcW w:w="4428" w:type="dxa"/>
          </w:tcPr>
          <w:p w:rsidR="00FE5ED8" w:rsidRDefault="00FE5ED8">
            <w:r>
              <w:t>Spring   1908</w:t>
            </w:r>
          </w:p>
        </w:tc>
      </w:tr>
      <w:tr w:rsidR="00FE5ED8">
        <w:trPr>
          <w:trHeight w:val="70"/>
        </w:trPr>
        <w:tc>
          <w:tcPr>
            <w:tcW w:w="4428" w:type="dxa"/>
          </w:tcPr>
          <w:p w:rsidR="00FE5ED8" w:rsidRDefault="00FE5ED8">
            <w:r>
              <w:t>Worked on ocean boats _______________?</w:t>
            </w:r>
          </w:p>
        </w:tc>
        <w:tc>
          <w:tcPr>
            <w:tcW w:w="4428" w:type="dxa"/>
          </w:tcPr>
          <w:p w:rsidR="00FE5ED8" w:rsidRDefault="00FE5ED8">
            <w:r>
              <w:t>Summer 1908 until Fall 1908</w:t>
            </w:r>
          </w:p>
        </w:tc>
      </w:tr>
      <w:tr w:rsidR="00FE5ED8">
        <w:trPr>
          <w:trHeight w:val="70"/>
        </w:trPr>
        <w:tc>
          <w:tcPr>
            <w:tcW w:w="4428" w:type="dxa"/>
          </w:tcPr>
          <w:p w:rsidR="00FE5ED8" w:rsidRDefault="00FE5ED8">
            <w:r>
              <w:t>Arrived Whitehorse on RR from Skagway</w:t>
            </w:r>
          </w:p>
        </w:tc>
        <w:tc>
          <w:tcPr>
            <w:tcW w:w="4428" w:type="dxa"/>
          </w:tcPr>
          <w:p w:rsidR="00FE5ED8" w:rsidRDefault="00FE5ED8">
            <w:r>
              <w:t>Fall 1908</w:t>
            </w:r>
          </w:p>
        </w:tc>
      </w:tr>
      <w:tr w:rsidR="00FE5ED8">
        <w:trPr>
          <w:trHeight w:val="70"/>
        </w:trPr>
        <w:tc>
          <w:tcPr>
            <w:tcW w:w="4428" w:type="dxa"/>
          </w:tcPr>
          <w:p w:rsidR="00FE5ED8" w:rsidRDefault="00FE5ED8">
            <w:r>
              <w:t>Job as Porter at White Pass Hotel  / Pete McMillan boss</w:t>
            </w:r>
          </w:p>
        </w:tc>
        <w:tc>
          <w:tcPr>
            <w:tcW w:w="4428" w:type="dxa"/>
          </w:tcPr>
          <w:p w:rsidR="00FE5ED8" w:rsidRDefault="00FE5ED8">
            <w:r>
              <w:t>Fall  1908</w:t>
            </w:r>
          </w:p>
          <w:p w:rsidR="00FE5ED8" w:rsidRDefault="00FE5ED8">
            <w:r>
              <w:t>To May 1910</w:t>
            </w:r>
          </w:p>
        </w:tc>
      </w:tr>
      <w:tr w:rsidR="00FE5ED8">
        <w:trPr>
          <w:trHeight w:val="70"/>
        </w:trPr>
        <w:tc>
          <w:tcPr>
            <w:tcW w:w="4428" w:type="dxa"/>
          </w:tcPr>
          <w:p w:rsidR="00FE5ED8" w:rsidRDefault="00FE5ED8">
            <w:r>
              <w:t xml:space="preserve">Joined the North Star Athletic Club </w:t>
            </w:r>
          </w:p>
        </w:tc>
        <w:tc>
          <w:tcPr>
            <w:tcW w:w="4428" w:type="dxa"/>
          </w:tcPr>
          <w:p w:rsidR="00FE5ED8" w:rsidRDefault="00FE5ED8">
            <w:r>
              <w:t>Fall 1908 winter 1909-1910</w:t>
            </w:r>
          </w:p>
        </w:tc>
      </w:tr>
      <w:tr w:rsidR="00FE5ED8">
        <w:trPr>
          <w:trHeight w:val="70"/>
        </w:trPr>
        <w:tc>
          <w:tcPr>
            <w:tcW w:w="4428" w:type="dxa"/>
          </w:tcPr>
          <w:p w:rsidR="00FE5ED8" w:rsidRDefault="00FE5ED8">
            <w:r>
              <w:t>Opened Pueblo Chop Restaurant</w:t>
            </w:r>
          </w:p>
        </w:tc>
        <w:tc>
          <w:tcPr>
            <w:tcW w:w="4428" w:type="dxa"/>
          </w:tcPr>
          <w:p w:rsidR="00FE5ED8" w:rsidRDefault="00FE5ED8">
            <w:r>
              <w:t>May 20, 1910</w:t>
            </w:r>
          </w:p>
        </w:tc>
      </w:tr>
      <w:tr w:rsidR="00FE5ED8">
        <w:trPr>
          <w:trHeight w:val="70"/>
        </w:trPr>
        <w:tc>
          <w:tcPr>
            <w:tcW w:w="4428" w:type="dxa"/>
          </w:tcPr>
          <w:p w:rsidR="00FE5ED8" w:rsidRDefault="00FE5ED8">
            <w:r>
              <w:t>Closed Pueblo Chop for the winter</w:t>
            </w:r>
          </w:p>
        </w:tc>
        <w:tc>
          <w:tcPr>
            <w:tcW w:w="4428" w:type="dxa"/>
          </w:tcPr>
          <w:p w:rsidR="00FE5ED8" w:rsidRDefault="00FE5ED8">
            <w:r>
              <w:t>Winter 1910</w:t>
            </w:r>
          </w:p>
        </w:tc>
      </w:tr>
      <w:tr w:rsidR="00FE5ED8">
        <w:trPr>
          <w:trHeight w:val="70"/>
        </w:trPr>
        <w:tc>
          <w:tcPr>
            <w:tcW w:w="4428" w:type="dxa"/>
          </w:tcPr>
          <w:p w:rsidR="00FE5ED8" w:rsidRDefault="00FE5ED8">
            <w:r>
              <w:t>Built and ran skating ring for North star Athletic Club</w:t>
            </w:r>
          </w:p>
        </w:tc>
        <w:tc>
          <w:tcPr>
            <w:tcW w:w="4428" w:type="dxa"/>
          </w:tcPr>
          <w:p w:rsidR="00FE5ED8" w:rsidRDefault="00FE5ED8">
            <w:r>
              <w:t>Winter 1910-11</w:t>
            </w:r>
          </w:p>
        </w:tc>
      </w:tr>
      <w:tr w:rsidR="00FE5ED8">
        <w:trPr>
          <w:trHeight w:val="70"/>
        </w:trPr>
        <w:tc>
          <w:tcPr>
            <w:tcW w:w="4428" w:type="dxa"/>
          </w:tcPr>
          <w:p w:rsidR="00FE5ED8" w:rsidRDefault="00FE5ED8">
            <w:r>
              <w:t>Reopened Pueblo Chop</w:t>
            </w:r>
          </w:p>
        </w:tc>
        <w:tc>
          <w:tcPr>
            <w:tcW w:w="4428" w:type="dxa"/>
          </w:tcPr>
          <w:p w:rsidR="00FE5ED8" w:rsidRDefault="00FE5ED8">
            <w:r>
              <w:t>Spring 1911</w:t>
            </w:r>
          </w:p>
        </w:tc>
      </w:tr>
      <w:tr w:rsidR="00FE5ED8">
        <w:trPr>
          <w:trHeight w:val="70"/>
        </w:trPr>
        <w:tc>
          <w:tcPr>
            <w:tcW w:w="4428" w:type="dxa"/>
          </w:tcPr>
          <w:p w:rsidR="00FE5ED8" w:rsidRDefault="00FE5ED8">
            <w:r>
              <w:t>Closed Pueblo Chop (sold?)</w:t>
            </w:r>
          </w:p>
        </w:tc>
        <w:tc>
          <w:tcPr>
            <w:tcW w:w="4428" w:type="dxa"/>
          </w:tcPr>
          <w:p w:rsidR="00FE5ED8" w:rsidRDefault="00FE5ED8">
            <w:r>
              <w:t>Fall 1911</w:t>
            </w:r>
          </w:p>
        </w:tc>
      </w:tr>
      <w:tr w:rsidR="00FE5ED8">
        <w:trPr>
          <w:trHeight w:val="70"/>
        </w:trPr>
        <w:tc>
          <w:tcPr>
            <w:tcW w:w="4428" w:type="dxa"/>
          </w:tcPr>
          <w:p w:rsidR="00FE5ED8" w:rsidRDefault="00FE5ED8">
            <w:r>
              <w:t>Managed Carcross Hotel for Mr&amp; Mrs Gideon</w:t>
            </w:r>
          </w:p>
        </w:tc>
        <w:tc>
          <w:tcPr>
            <w:tcW w:w="4428" w:type="dxa"/>
          </w:tcPr>
          <w:p w:rsidR="00FE5ED8" w:rsidRDefault="00FE5ED8">
            <w:r>
              <w:t xml:space="preserve">Winter 1911   one month </w:t>
            </w:r>
          </w:p>
        </w:tc>
      </w:tr>
      <w:tr w:rsidR="00FE5ED8">
        <w:trPr>
          <w:trHeight w:val="70"/>
        </w:trPr>
        <w:tc>
          <w:tcPr>
            <w:tcW w:w="4428" w:type="dxa"/>
          </w:tcPr>
          <w:p w:rsidR="00FE5ED8" w:rsidRDefault="00FE5ED8">
            <w:r>
              <w:t>Worked at Treadwell (Juneau) in Cyanide plant with cousin Will Lass (one of the bosses)</w:t>
            </w:r>
          </w:p>
        </w:tc>
        <w:tc>
          <w:tcPr>
            <w:tcW w:w="4428" w:type="dxa"/>
          </w:tcPr>
          <w:p w:rsidR="00FE5ED8" w:rsidRDefault="00FE5ED8">
            <w:r>
              <w:t>Winter 1911 &amp; Spring 1912</w:t>
            </w:r>
          </w:p>
        </w:tc>
      </w:tr>
      <w:tr w:rsidR="00FE5ED8">
        <w:trPr>
          <w:trHeight w:val="70"/>
        </w:trPr>
        <w:tc>
          <w:tcPr>
            <w:tcW w:w="4428" w:type="dxa"/>
          </w:tcPr>
          <w:p w:rsidR="00FE5ED8" w:rsidRDefault="00FE5ED8">
            <w:r>
              <w:t>Went back to Whitehorse and worked in grocery dept. of Taylor, Druey &amp; Jeddler &amp; Co.</w:t>
            </w:r>
          </w:p>
        </w:tc>
        <w:tc>
          <w:tcPr>
            <w:tcW w:w="4428" w:type="dxa"/>
          </w:tcPr>
          <w:p w:rsidR="00FE5ED8" w:rsidRDefault="00FE5ED8">
            <w:r>
              <w:t>Spring, Summer into fall 1912</w:t>
            </w:r>
          </w:p>
        </w:tc>
      </w:tr>
      <w:tr w:rsidR="00FE5ED8">
        <w:trPr>
          <w:trHeight w:val="70"/>
        </w:trPr>
        <w:tc>
          <w:tcPr>
            <w:tcW w:w="4428" w:type="dxa"/>
          </w:tcPr>
          <w:p w:rsidR="00FE5ED8" w:rsidRDefault="00FE5ED8">
            <w:r>
              <w:t xml:space="preserve">Went back to work at Treadwell (Juneau) </w:t>
            </w:r>
          </w:p>
        </w:tc>
        <w:tc>
          <w:tcPr>
            <w:tcW w:w="4428" w:type="dxa"/>
          </w:tcPr>
          <w:p w:rsidR="00FE5ED8" w:rsidRDefault="00FE5ED8">
            <w:r>
              <w:t>Winter 1912-13</w:t>
            </w:r>
          </w:p>
        </w:tc>
      </w:tr>
      <w:tr w:rsidR="00FE5ED8">
        <w:trPr>
          <w:trHeight w:val="70"/>
        </w:trPr>
        <w:tc>
          <w:tcPr>
            <w:tcW w:w="4428" w:type="dxa"/>
          </w:tcPr>
          <w:p w:rsidR="00FE5ED8" w:rsidRDefault="00FE5ED8">
            <w:r>
              <w:t>Traveled to Whitehorse. Bought rowboat and followed breakup to Circle City. Then hiked to Fairbanks with Chub Douglas</w:t>
            </w:r>
          </w:p>
        </w:tc>
        <w:tc>
          <w:tcPr>
            <w:tcW w:w="4428" w:type="dxa"/>
          </w:tcPr>
          <w:p w:rsidR="00FE5ED8" w:rsidRDefault="00FE5ED8">
            <w:r>
              <w:t>Breakup/Spring 1913</w:t>
            </w:r>
          </w:p>
          <w:p w:rsidR="00FE5ED8" w:rsidRDefault="00FE5ED8"/>
        </w:tc>
      </w:tr>
      <w:tr w:rsidR="00FE5ED8">
        <w:trPr>
          <w:trHeight w:val="70"/>
        </w:trPr>
        <w:tc>
          <w:tcPr>
            <w:tcW w:w="4428" w:type="dxa"/>
          </w:tcPr>
          <w:p w:rsidR="00FE5ED8" w:rsidRDefault="00FE5ED8">
            <w:r>
              <w:t>Went to work in restaurant in Fairbanks (short)</w:t>
            </w:r>
          </w:p>
        </w:tc>
        <w:tc>
          <w:tcPr>
            <w:tcW w:w="4428" w:type="dxa"/>
          </w:tcPr>
          <w:p w:rsidR="00FE5ED8" w:rsidRDefault="00FE5ED8">
            <w:r>
              <w:t>Summer 1913</w:t>
            </w:r>
          </w:p>
        </w:tc>
      </w:tr>
      <w:tr w:rsidR="00FE5ED8">
        <w:trPr>
          <w:trHeight w:val="70"/>
        </w:trPr>
        <w:tc>
          <w:tcPr>
            <w:tcW w:w="4428" w:type="dxa"/>
          </w:tcPr>
          <w:p w:rsidR="00FE5ED8" w:rsidRDefault="00FE5ED8">
            <w:r>
              <w:t>Went to work  on TANANA</w:t>
            </w:r>
          </w:p>
        </w:tc>
        <w:tc>
          <w:tcPr>
            <w:tcW w:w="4428" w:type="dxa"/>
          </w:tcPr>
          <w:p w:rsidR="00FE5ED8" w:rsidRDefault="00FE5ED8">
            <w:r>
              <w:t>Summer 1913</w:t>
            </w:r>
          </w:p>
        </w:tc>
      </w:tr>
      <w:tr w:rsidR="00FE5ED8">
        <w:trPr>
          <w:trHeight w:val="70"/>
        </w:trPr>
        <w:tc>
          <w:tcPr>
            <w:tcW w:w="4428" w:type="dxa"/>
          </w:tcPr>
          <w:p w:rsidR="00FE5ED8" w:rsidRDefault="00FE5ED8" w:rsidP="008B2BA4">
            <w:r>
              <w:t>Quit steamer TANANA in Fairbanks Upon hearing gold strike on Shushanna</w:t>
            </w:r>
          </w:p>
          <w:p w:rsidR="00FE5ED8" w:rsidRDefault="00FE5ED8"/>
        </w:tc>
        <w:tc>
          <w:tcPr>
            <w:tcW w:w="4428" w:type="dxa"/>
          </w:tcPr>
          <w:p w:rsidR="00FE5ED8" w:rsidRDefault="00FE5ED8">
            <w:r>
              <w:t>_______________1913</w:t>
            </w:r>
          </w:p>
        </w:tc>
      </w:tr>
      <w:tr w:rsidR="00FE5ED8">
        <w:trPr>
          <w:trHeight w:val="70"/>
        </w:trPr>
        <w:tc>
          <w:tcPr>
            <w:tcW w:w="4428" w:type="dxa"/>
          </w:tcPr>
          <w:p w:rsidR="00FE5ED8" w:rsidRDefault="00FE5ED8">
            <w:r>
              <w:t>Got job on steamer to headwaters of Tanana with restaurant outfit as far as junction of the Nenana and Shushanna River</w:t>
            </w:r>
          </w:p>
        </w:tc>
        <w:tc>
          <w:tcPr>
            <w:tcW w:w="4428" w:type="dxa"/>
          </w:tcPr>
          <w:p w:rsidR="00FE5ED8" w:rsidRDefault="00FE5ED8">
            <w:r>
              <w:t>_______________1913</w:t>
            </w:r>
          </w:p>
        </w:tc>
      </w:tr>
      <w:tr w:rsidR="00FE5ED8">
        <w:trPr>
          <w:trHeight w:val="70"/>
        </w:trPr>
        <w:tc>
          <w:tcPr>
            <w:tcW w:w="4428" w:type="dxa"/>
          </w:tcPr>
          <w:p w:rsidR="00FE5ED8" w:rsidRDefault="00FE5ED8">
            <w:r>
              <w:t>Hiked 150 miles to headwater (60 lbs. Packs). Everything staked so returned , cross country to headwaters of Nebesna River. Got lost from companions.  Found boat and returned to Fairbanks.</w:t>
            </w:r>
          </w:p>
        </w:tc>
        <w:tc>
          <w:tcPr>
            <w:tcW w:w="4428" w:type="dxa"/>
          </w:tcPr>
          <w:p w:rsidR="00FE5ED8" w:rsidRDefault="00FE5ED8">
            <w:r>
              <w:t>Summer   1913</w:t>
            </w:r>
          </w:p>
        </w:tc>
      </w:tr>
      <w:tr w:rsidR="00FE5ED8">
        <w:trPr>
          <w:trHeight w:val="70"/>
        </w:trPr>
        <w:tc>
          <w:tcPr>
            <w:tcW w:w="4428" w:type="dxa"/>
          </w:tcPr>
          <w:p w:rsidR="00FE5ED8" w:rsidRDefault="00FE5ED8">
            <w:r>
              <w:t xml:space="preserve">Went back to work on the Riverboats ,  left boat as it was going to be wintered in Whitehorse. </w:t>
            </w:r>
          </w:p>
        </w:tc>
        <w:tc>
          <w:tcPr>
            <w:tcW w:w="4428" w:type="dxa"/>
          </w:tcPr>
          <w:p w:rsidR="00FE5ED8" w:rsidRDefault="00FE5ED8">
            <w:r>
              <w:t>Summer till fall 1913</w:t>
            </w:r>
          </w:p>
          <w:p w:rsidR="00FE5ED8" w:rsidRDefault="00FE5ED8"/>
        </w:tc>
      </w:tr>
      <w:tr w:rsidR="00FE5ED8">
        <w:trPr>
          <w:trHeight w:val="70"/>
        </w:trPr>
        <w:tc>
          <w:tcPr>
            <w:tcW w:w="4428" w:type="dxa"/>
          </w:tcPr>
          <w:p w:rsidR="00FE5ED8" w:rsidRDefault="00FE5ED8">
            <w:r>
              <w:t>First class transportation Whitehorse to Seattle</w:t>
            </w:r>
          </w:p>
        </w:tc>
        <w:tc>
          <w:tcPr>
            <w:tcW w:w="4428" w:type="dxa"/>
          </w:tcPr>
          <w:p w:rsidR="00FE5ED8" w:rsidRDefault="00FE5ED8">
            <w:r>
              <w:t>Freeze up  1913</w:t>
            </w:r>
          </w:p>
        </w:tc>
      </w:tr>
      <w:tr w:rsidR="00FE5ED8">
        <w:trPr>
          <w:trHeight w:val="70"/>
        </w:trPr>
        <w:tc>
          <w:tcPr>
            <w:tcW w:w="4428" w:type="dxa"/>
          </w:tcPr>
          <w:p w:rsidR="00FE5ED8" w:rsidRDefault="00FE5ED8">
            <w:r>
              <w:t xml:space="preserve">Went back to work on Ocean boats  </w:t>
            </w:r>
          </w:p>
        </w:tc>
        <w:tc>
          <w:tcPr>
            <w:tcW w:w="4428" w:type="dxa"/>
          </w:tcPr>
          <w:p w:rsidR="00FE5ED8" w:rsidRDefault="00FE5ED8">
            <w:r>
              <w:t>Fall  1913</w:t>
            </w:r>
          </w:p>
        </w:tc>
      </w:tr>
      <w:tr w:rsidR="00FE5ED8">
        <w:trPr>
          <w:trHeight w:val="70"/>
        </w:trPr>
        <w:tc>
          <w:tcPr>
            <w:tcW w:w="4428" w:type="dxa"/>
          </w:tcPr>
          <w:p w:rsidR="00FE5ED8" w:rsidRDefault="00FE5ED8">
            <w:r>
              <w:t>Left ship at Seward and remained</w:t>
            </w:r>
          </w:p>
        </w:tc>
        <w:tc>
          <w:tcPr>
            <w:tcW w:w="4428" w:type="dxa"/>
          </w:tcPr>
          <w:p w:rsidR="00FE5ED8" w:rsidRDefault="00FE5ED8">
            <w:r>
              <w:t>Winter `1913-14       ?      dates don't jive</w:t>
            </w:r>
          </w:p>
        </w:tc>
      </w:tr>
      <w:tr w:rsidR="00FE5ED8">
        <w:trPr>
          <w:trHeight w:val="70"/>
        </w:trPr>
        <w:tc>
          <w:tcPr>
            <w:tcW w:w="4428" w:type="dxa"/>
          </w:tcPr>
          <w:p w:rsidR="00FE5ED8" w:rsidRDefault="00FE5ED8">
            <w:r>
              <w:t xml:space="preserve">Opened Seward Tailor Shop from Heine Burger with Joe Wortek </w:t>
            </w:r>
          </w:p>
        </w:tc>
        <w:tc>
          <w:tcPr>
            <w:tcW w:w="4428" w:type="dxa"/>
          </w:tcPr>
          <w:p w:rsidR="00FE5ED8" w:rsidRDefault="00FE5ED8">
            <w:r>
              <w:t>Feb. 24, 1915 to Fall 1915</w:t>
            </w:r>
          </w:p>
        </w:tc>
      </w:tr>
      <w:tr w:rsidR="00FE5ED8">
        <w:trPr>
          <w:trHeight w:val="70"/>
        </w:trPr>
        <w:tc>
          <w:tcPr>
            <w:tcW w:w="4428" w:type="dxa"/>
          </w:tcPr>
          <w:p w:rsidR="00FE5ED8" w:rsidRDefault="00FE5ED8">
            <w:r>
              <w:t>Left Seward went "outside" after world fair</w:t>
            </w:r>
          </w:p>
        </w:tc>
        <w:tc>
          <w:tcPr>
            <w:tcW w:w="4428" w:type="dxa"/>
          </w:tcPr>
          <w:p w:rsidR="00FE5ED8" w:rsidRDefault="00FE5ED8">
            <w:r>
              <w:t xml:space="preserve">Fall 1915 and  into 1916 </w:t>
            </w:r>
          </w:p>
        </w:tc>
      </w:tr>
      <w:tr w:rsidR="00FE5ED8">
        <w:trPr>
          <w:trHeight w:val="70"/>
        </w:trPr>
        <w:tc>
          <w:tcPr>
            <w:tcW w:w="4428" w:type="dxa"/>
          </w:tcPr>
          <w:p w:rsidR="00FE5ED8" w:rsidRDefault="00FE5ED8">
            <w:r>
              <w:t>Ended up in San Francisco where went to work on English boat to Australia, and back to SF  quit</w:t>
            </w:r>
          </w:p>
        </w:tc>
        <w:tc>
          <w:tcPr>
            <w:tcW w:w="4428" w:type="dxa"/>
          </w:tcPr>
          <w:p w:rsidR="00FE5ED8" w:rsidRDefault="00FE5ED8">
            <w:r>
              <w:t>1916 (spring?)</w:t>
            </w:r>
          </w:p>
        </w:tc>
      </w:tr>
      <w:tr w:rsidR="00FE5ED8">
        <w:trPr>
          <w:trHeight w:val="70"/>
        </w:trPr>
        <w:tc>
          <w:tcPr>
            <w:tcW w:w="4428" w:type="dxa"/>
          </w:tcPr>
          <w:p w:rsidR="00FE5ED8" w:rsidRDefault="00FE5ED8">
            <w:r>
              <w:t>Returned to Seattle, to Whitehorse and first boat down river to Fairbanks</w:t>
            </w:r>
          </w:p>
        </w:tc>
        <w:tc>
          <w:tcPr>
            <w:tcW w:w="4428" w:type="dxa"/>
          </w:tcPr>
          <w:p w:rsidR="00FE5ED8" w:rsidRDefault="00FE5ED8">
            <w:r>
              <w:t>Spring 1916</w:t>
            </w:r>
          </w:p>
        </w:tc>
      </w:tr>
      <w:tr w:rsidR="00FE5ED8">
        <w:trPr>
          <w:trHeight w:val="70"/>
        </w:trPr>
        <w:tc>
          <w:tcPr>
            <w:tcW w:w="4428" w:type="dxa"/>
          </w:tcPr>
          <w:p w:rsidR="00FE5ED8" w:rsidRDefault="00FE5ED8">
            <w:r>
              <w:t>Went to work in Nenana for AEC (Railroad)</w:t>
            </w:r>
          </w:p>
        </w:tc>
        <w:tc>
          <w:tcPr>
            <w:tcW w:w="4428" w:type="dxa"/>
          </w:tcPr>
          <w:p w:rsidR="00FE5ED8" w:rsidRDefault="00FE5ED8">
            <w:r>
              <w:t>Summer 1916</w:t>
            </w:r>
          </w:p>
        </w:tc>
      </w:tr>
      <w:tr w:rsidR="00FE5ED8">
        <w:trPr>
          <w:trHeight w:val="70"/>
        </w:trPr>
        <w:tc>
          <w:tcPr>
            <w:tcW w:w="4428" w:type="dxa"/>
          </w:tcPr>
          <w:p w:rsidR="00FE5ED8" w:rsidRDefault="00FE5ED8">
            <w:r>
              <w:t>Move to run store 40 miles south of Nenana at  crossing   Ferry,  AK</w:t>
            </w:r>
          </w:p>
        </w:tc>
        <w:tc>
          <w:tcPr>
            <w:tcW w:w="4428" w:type="dxa"/>
          </w:tcPr>
          <w:p w:rsidR="00FE5ED8" w:rsidRDefault="00FE5ED8">
            <w:r>
              <w:t>Fall and Winter 1916</w:t>
            </w:r>
          </w:p>
          <w:p w:rsidR="00FE5ED8" w:rsidRDefault="00FE5ED8"/>
        </w:tc>
      </w:tr>
      <w:tr w:rsidR="00FE5ED8">
        <w:trPr>
          <w:trHeight w:val="70"/>
        </w:trPr>
        <w:tc>
          <w:tcPr>
            <w:tcW w:w="4428" w:type="dxa"/>
          </w:tcPr>
          <w:p w:rsidR="00FE5ED8" w:rsidRDefault="00FE5ED8">
            <w:r>
              <w:t>Quit AEC and went to join the Army. By way of Dawson, Whitehorse, Skagway to Seattle</w:t>
            </w:r>
          </w:p>
        </w:tc>
        <w:tc>
          <w:tcPr>
            <w:tcW w:w="4428" w:type="dxa"/>
          </w:tcPr>
          <w:p w:rsidR="00FE5ED8" w:rsidRDefault="00FE5ED8">
            <w:r>
              <w:t>Summer of 1917</w:t>
            </w:r>
          </w:p>
        </w:tc>
      </w:tr>
      <w:tr w:rsidR="00FE5ED8">
        <w:trPr>
          <w:trHeight w:val="70"/>
        </w:trPr>
        <w:tc>
          <w:tcPr>
            <w:tcW w:w="4428" w:type="dxa"/>
          </w:tcPr>
          <w:p w:rsidR="00FE5ED8" w:rsidRDefault="00FE5ED8">
            <w:r>
              <w:t>Enlisted in Army at Ft Lawton, [near Seattle, WA)</w:t>
            </w:r>
          </w:p>
        </w:tc>
        <w:tc>
          <w:tcPr>
            <w:tcW w:w="4428" w:type="dxa"/>
          </w:tcPr>
          <w:p w:rsidR="00FE5ED8" w:rsidRDefault="00FE5ED8">
            <w:r>
              <w:t>July ___   1917</w:t>
            </w:r>
          </w:p>
        </w:tc>
      </w:tr>
      <w:tr w:rsidR="00FE5ED8">
        <w:trPr>
          <w:trHeight w:val="70"/>
        </w:trPr>
        <w:tc>
          <w:tcPr>
            <w:tcW w:w="4428" w:type="dxa"/>
          </w:tcPr>
          <w:p w:rsidR="00FE5ED8" w:rsidRDefault="00FE5ED8">
            <w:r>
              <w:t>Shipped to mobile laundry school  Washington .DC</w:t>
            </w:r>
          </w:p>
        </w:tc>
        <w:tc>
          <w:tcPr>
            <w:tcW w:w="4428" w:type="dxa"/>
          </w:tcPr>
          <w:p w:rsidR="00FE5ED8" w:rsidRDefault="00FE5ED8">
            <w:r>
              <w:t>Summer           1917</w:t>
            </w:r>
          </w:p>
        </w:tc>
      </w:tr>
      <w:tr w:rsidR="00FE5ED8">
        <w:trPr>
          <w:trHeight w:val="70"/>
        </w:trPr>
        <w:tc>
          <w:tcPr>
            <w:tcW w:w="4428" w:type="dxa"/>
          </w:tcPr>
          <w:p w:rsidR="00FE5ED8" w:rsidRDefault="00FE5ED8">
            <w:r>
              <w:t>Shipped to Newport News, VA  Camp Steward awaiting overseas for France</w:t>
            </w:r>
          </w:p>
        </w:tc>
        <w:tc>
          <w:tcPr>
            <w:tcW w:w="4428" w:type="dxa"/>
          </w:tcPr>
          <w:p w:rsidR="00FE5ED8" w:rsidRDefault="00FE5ED8">
            <w:r>
              <w:t>1917 until March of 1918</w:t>
            </w:r>
          </w:p>
        </w:tc>
      </w:tr>
      <w:tr w:rsidR="00FE5ED8">
        <w:trPr>
          <w:trHeight w:val="70"/>
        </w:trPr>
        <w:tc>
          <w:tcPr>
            <w:tcW w:w="4428" w:type="dxa"/>
          </w:tcPr>
          <w:p w:rsidR="00FE5ED8" w:rsidRDefault="00FE5ED8">
            <w:r>
              <w:t>Shipped to Ft Washington, near Seattle were discharged</w:t>
            </w:r>
          </w:p>
        </w:tc>
        <w:tc>
          <w:tcPr>
            <w:tcW w:w="4428" w:type="dxa"/>
          </w:tcPr>
          <w:p w:rsidR="00FE5ED8" w:rsidRDefault="00FE5ED8">
            <w:r>
              <w:t>March_______1918</w:t>
            </w:r>
          </w:p>
        </w:tc>
      </w:tr>
      <w:tr w:rsidR="00FE5ED8">
        <w:trPr>
          <w:trHeight w:val="70"/>
        </w:trPr>
        <w:tc>
          <w:tcPr>
            <w:tcW w:w="4428" w:type="dxa"/>
          </w:tcPr>
          <w:p w:rsidR="00FE5ED8" w:rsidRDefault="00FE5ED8">
            <w:r>
              <w:t>Went to oil boom in Texas, Wichita Falls, then Buckburnett. Worked for St Clair Oil Co</w:t>
            </w:r>
          </w:p>
        </w:tc>
        <w:tc>
          <w:tcPr>
            <w:tcW w:w="4428" w:type="dxa"/>
          </w:tcPr>
          <w:p w:rsidR="00FE5ED8" w:rsidRDefault="00FE5ED8">
            <w:r>
              <w:t>Summer  1918</w:t>
            </w:r>
          </w:p>
          <w:p w:rsidR="00FE5ED8" w:rsidRDefault="00FE5ED8"/>
        </w:tc>
      </w:tr>
      <w:tr w:rsidR="00FE5ED8">
        <w:trPr>
          <w:trHeight w:val="70"/>
        </w:trPr>
        <w:tc>
          <w:tcPr>
            <w:tcW w:w="4428" w:type="dxa"/>
          </w:tcPr>
          <w:p w:rsidR="00FE5ED8" w:rsidRDefault="00FE5ED8">
            <w:r>
              <w:t>Moved to Caddo [TX], traveled to Mineral Wells and bought restaurant on wheels  ran restaurant in Caddo</w:t>
            </w:r>
          </w:p>
        </w:tc>
        <w:tc>
          <w:tcPr>
            <w:tcW w:w="4428" w:type="dxa"/>
          </w:tcPr>
          <w:p w:rsidR="00FE5ED8" w:rsidRDefault="00FE5ED8">
            <w:r>
              <w:t>Summer 1918</w:t>
            </w:r>
          </w:p>
          <w:p w:rsidR="00FE5ED8" w:rsidRDefault="00FE5ED8"/>
        </w:tc>
      </w:tr>
      <w:tr w:rsidR="00FE5ED8">
        <w:trPr>
          <w:trHeight w:val="70"/>
        </w:trPr>
        <w:tc>
          <w:tcPr>
            <w:tcW w:w="4428" w:type="dxa"/>
          </w:tcPr>
          <w:p w:rsidR="00FE5ED8" w:rsidRDefault="00FE5ED8">
            <w:r>
              <w:t>Sold everything, traveled to El Paso, Jaurez, ended up in jail.  Robbed and broke</w:t>
            </w:r>
          </w:p>
        </w:tc>
        <w:tc>
          <w:tcPr>
            <w:tcW w:w="4428" w:type="dxa"/>
          </w:tcPr>
          <w:p w:rsidR="00FE5ED8" w:rsidRDefault="00FE5ED8">
            <w:r>
              <w:t>1918</w:t>
            </w:r>
          </w:p>
          <w:p w:rsidR="00FE5ED8" w:rsidRDefault="00FE5ED8"/>
        </w:tc>
      </w:tr>
      <w:tr w:rsidR="00FE5ED8">
        <w:trPr>
          <w:trHeight w:val="70"/>
        </w:trPr>
        <w:tc>
          <w:tcPr>
            <w:tcW w:w="4428" w:type="dxa"/>
          </w:tcPr>
          <w:p w:rsidR="00FE5ED8" w:rsidRDefault="00FE5ED8">
            <w:r>
              <w:t>Jumped freight going west to LA, skid row, freight to Bakersfield and Hitchhiked to San Francisco.</w:t>
            </w:r>
          </w:p>
        </w:tc>
        <w:tc>
          <w:tcPr>
            <w:tcW w:w="4428" w:type="dxa"/>
          </w:tcPr>
          <w:p w:rsidR="00FE5ED8" w:rsidRDefault="00FE5ED8"/>
        </w:tc>
      </w:tr>
      <w:tr w:rsidR="00FE5ED8">
        <w:trPr>
          <w:trHeight w:val="70"/>
        </w:trPr>
        <w:tc>
          <w:tcPr>
            <w:tcW w:w="4428" w:type="dxa"/>
          </w:tcPr>
          <w:p w:rsidR="00FE5ED8" w:rsidRDefault="00FE5ED8">
            <w:r>
              <w:t>In SF at Salvation Army worked odd job</w:t>
            </w:r>
          </w:p>
        </w:tc>
        <w:tc>
          <w:tcPr>
            <w:tcW w:w="4428" w:type="dxa"/>
          </w:tcPr>
          <w:p w:rsidR="00FE5ED8" w:rsidRDefault="00FE5ED8"/>
        </w:tc>
      </w:tr>
      <w:tr w:rsidR="00FE5ED8">
        <w:trPr>
          <w:trHeight w:val="70"/>
        </w:trPr>
        <w:tc>
          <w:tcPr>
            <w:tcW w:w="4428" w:type="dxa"/>
          </w:tcPr>
          <w:p w:rsidR="00FE5ED8" w:rsidRDefault="00FE5ED8">
            <w:r>
              <w:t>Got job on SS SONOMA between S.F./ Australia &amp; New Zealand</w:t>
            </w:r>
          </w:p>
        </w:tc>
        <w:tc>
          <w:tcPr>
            <w:tcW w:w="4428" w:type="dxa"/>
          </w:tcPr>
          <w:p w:rsidR="00FE5ED8" w:rsidRDefault="00FE5ED8">
            <w:r>
              <w:t>Till 1921    when steward strike was over</w:t>
            </w:r>
          </w:p>
          <w:p w:rsidR="00FE5ED8" w:rsidRDefault="00FE5ED8"/>
        </w:tc>
      </w:tr>
      <w:tr w:rsidR="00FE5ED8">
        <w:trPr>
          <w:trHeight w:val="70"/>
        </w:trPr>
        <w:tc>
          <w:tcPr>
            <w:tcW w:w="4428" w:type="dxa"/>
          </w:tcPr>
          <w:p w:rsidR="00FE5ED8" w:rsidRDefault="00FE5ED8">
            <w:r>
              <w:t xml:space="preserve">When to Seattle worked on MARIPOSA to Seward. </w:t>
            </w:r>
          </w:p>
        </w:tc>
        <w:tc>
          <w:tcPr>
            <w:tcW w:w="4428" w:type="dxa"/>
          </w:tcPr>
          <w:p w:rsidR="00FE5ED8" w:rsidRDefault="00FE5ED8">
            <w:r>
              <w:t>______________1921</w:t>
            </w:r>
          </w:p>
        </w:tc>
      </w:tr>
      <w:tr w:rsidR="00FE5ED8">
        <w:trPr>
          <w:trHeight w:val="70"/>
        </w:trPr>
        <w:tc>
          <w:tcPr>
            <w:tcW w:w="4428" w:type="dxa"/>
          </w:tcPr>
          <w:p w:rsidR="00FE5ED8" w:rsidRDefault="00FE5ED8" w:rsidP="00481DA1">
            <w:r>
              <w:t>Went to work at Marathon Restaurant for Mel Holben</w:t>
            </w:r>
          </w:p>
        </w:tc>
        <w:tc>
          <w:tcPr>
            <w:tcW w:w="4428" w:type="dxa"/>
          </w:tcPr>
          <w:p w:rsidR="00FE5ED8" w:rsidRDefault="00FE5ED8">
            <w:r>
              <w:t>______________1921</w:t>
            </w:r>
          </w:p>
          <w:p w:rsidR="00FE5ED8" w:rsidRDefault="00FE5ED8"/>
        </w:tc>
      </w:tr>
      <w:tr w:rsidR="00FE5ED8">
        <w:trPr>
          <w:trHeight w:val="70"/>
        </w:trPr>
        <w:tc>
          <w:tcPr>
            <w:tcW w:w="4428" w:type="dxa"/>
          </w:tcPr>
          <w:p w:rsidR="00FE5ED8" w:rsidRDefault="00FE5ED8">
            <w:r>
              <w:t>Bought a cigar store/bootleg shop</w:t>
            </w:r>
          </w:p>
        </w:tc>
        <w:tc>
          <w:tcPr>
            <w:tcW w:w="4428" w:type="dxa"/>
          </w:tcPr>
          <w:p w:rsidR="00FE5ED8" w:rsidRDefault="00FE5ED8">
            <w:r>
              <w:t>___________till fall 1922</w:t>
            </w:r>
          </w:p>
        </w:tc>
      </w:tr>
      <w:tr w:rsidR="00FE5ED8">
        <w:trPr>
          <w:trHeight w:val="70"/>
        </w:trPr>
        <w:tc>
          <w:tcPr>
            <w:tcW w:w="4428" w:type="dxa"/>
          </w:tcPr>
          <w:p w:rsidR="00FE5ED8" w:rsidRDefault="00FE5ED8">
            <w:r>
              <w:t>Sold store and travel to Seattle, to Boston to visit brother Will.  Wife Adelaid, children Ruth and Holland.</w:t>
            </w:r>
          </w:p>
        </w:tc>
        <w:tc>
          <w:tcPr>
            <w:tcW w:w="4428" w:type="dxa"/>
          </w:tcPr>
          <w:p w:rsidR="00FE5ED8" w:rsidRDefault="00FE5ED8">
            <w:r>
              <w:t>Winter of 1922-23</w:t>
            </w:r>
          </w:p>
        </w:tc>
      </w:tr>
      <w:tr w:rsidR="00FE5ED8">
        <w:trPr>
          <w:trHeight w:val="70"/>
        </w:trPr>
        <w:tc>
          <w:tcPr>
            <w:tcW w:w="4428" w:type="dxa"/>
          </w:tcPr>
          <w:p w:rsidR="00FE5ED8" w:rsidRDefault="00FE5ED8" w:rsidP="00481DA1">
            <w:r>
              <w:t xml:space="preserve">Went to NY. Got job as scullion on boat going to England.  On return as waiter. At least one more round trip, then quit.   </w:t>
            </w:r>
          </w:p>
        </w:tc>
        <w:tc>
          <w:tcPr>
            <w:tcW w:w="4428" w:type="dxa"/>
          </w:tcPr>
          <w:p w:rsidR="00FE5ED8" w:rsidRDefault="00FE5ED8">
            <w:r>
              <w:t>___________1923</w:t>
            </w:r>
          </w:p>
        </w:tc>
      </w:tr>
      <w:tr w:rsidR="00FE5ED8">
        <w:trPr>
          <w:trHeight w:val="70"/>
        </w:trPr>
        <w:tc>
          <w:tcPr>
            <w:tcW w:w="4428" w:type="dxa"/>
          </w:tcPr>
          <w:p w:rsidR="00FE5ED8" w:rsidRDefault="00FE5ED8">
            <w:r>
              <w:t>Got job as cook at boys camp in Adirondacks</w:t>
            </w:r>
          </w:p>
        </w:tc>
        <w:tc>
          <w:tcPr>
            <w:tcW w:w="4428" w:type="dxa"/>
          </w:tcPr>
          <w:p w:rsidR="00FE5ED8" w:rsidRDefault="00FE5ED8">
            <w:r>
              <w:t>Summer   of 1923?</w:t>
            </w:r>
          </w:p>
        </w:tc>
      </w:tr>
      <w:tr w:rsidR="00FE5ED8">
        <w:trPr>
          <w:trHeight w:val="70"/>
        </w:trPr>
        <w:tc>
          <w:tcPr>
            <w:tcW w:w="4428" w:type="dxa"/>
          </w:tcPr>
          <w:p w:rsidR="00FE5ED8" w:rsidRDefault="00FE5ED8">
            <w:r>
              <w:t xml:space="preserve">Travel to Boston shipyard where LEVIATHAN was being fitted. Sailed to NY (500 dignitaries) then to England and back to NY and quit remained in NY  </w:t>
            </w:r>
          </w:p>
        </w:tc>
        <w:tc>
          <w:tcPr>
            <w:tcW w:w="4428" w:type="dxa"/>
          </w:tcPr>
          <w:p w:rsidR="00FE5ED8" w:rsidRDefault="00FE5ED8">
            <w:r>
              <w:t>1923?</w:t>
            </w:r>
          </w:p>
        </w:tc>
      </w:tr>
      <w:tr w:rsidR="00FE5ED8">
        <w:trPr>
          <w:trHeight w:val="70"/>
        </w:trPr>
        <w:tc>
          <w:tcPr>
            <w:tcW w:w="4428" w:type="dxa"/>
          </w:tcPr>
          <w:p w:rsidR="00FE5ED8" w:rsidRDefault="00FE5ED8" w:rsidP="00481DA1">
            <w:r>
              <w:t>Hired on SS MONROE as saloon night watchman, then2</w:t>
            </w:r>
            <w:r>
              <w:rPr>
                <w:vertAlign w:val="superscript"/>
              </w:rPr>
              <w:t>nd</w:t>
            </w:r>
            <w:r>
              <w:t xml:space="preserve"> Stewart in charge of 80 Chinese. Traveled to SF thru Panama Canal.  Return trip to 15 countries before returning to N.Y</w:t>
            </w:r>
          </w:p>
        </w:tc>
        <w:tc>
          <w:tcPr>
            <w:tcW w:w="4428" w:type="dxa"/>
          </w:tcPr>
          <w:p w:rsidR="00FE5ED8" w:rsidRDefault="00FE5ED8"/>
        </w:tc>
      </w:tr>
      <w:tr w:rsidR="00FE5ED8">
        <w:trPr>
          <w:trHeight w:val="70"/>
        </w:trPr>
        <w:tc>
          <w:tcPr>
            <w:tcW w:w="4428" w:type="dxa"/>
          </w:tcPr>
          <w:p w:rsidR="00FE5ED8" w:rsidRDefault="00FE5ED8">
            <w:r>
              <w:t>Second trip Asa was Chief Stewart on MONROE round the world.    Quit work when returned to NY</w:t>
            </w:r>
          </w:p>
        </w:tc>
        <w:tc>
          <w:tcPr>
            <w:tcW w:w="4428" w:type="dxa"/>
          </w:tcPr>
          <w:p w:rsidR="00FE5ED8" w:rsidRDefault="00FE5ED8"/>
        </w:tc>
      </w:tr>
      <w:tr w:rsidR="00FE5ED8">
        <w:trPr>
          <w:trHeight w:val="70"/>
        </w:trPr>
        <w:tc>
          <w:tcPr>
            <w:tcW w:w="4428" w:type="dxa"/>
          </w:tcPr>
          <w:p w:rsidR="00FE5ED8" w:rsidRDefault="00FE5ED8">
            <w:r>
              <w:t>Visited Philadelphia, and Indiana visit with sister Myrtle and her family.</w:t>
            </w:r>
          </w:p>
        </w:tc>
        <w:tc>
          <w:tcPr>
            <w:tcW w:w="4428" w:type="dxa"/>
          </w:tcPr>
          <w:p w:rsidR="00FE5ED8" w:rsidRDefault="00FE5ED8"/>
        </w:tc>
      </w:tr>
      <w:tr w:rsidR="00FE5ED8">
        <w:trPr>
          <w:trHeight w:val="70"/>
        </w:trPr>
        <w:tc>
          <w:tcPr>
            <w:tcW w:w="4428" w:type="dxa"/>
          </w:tcPr>
          <w:p w:rsidR="00FE5ED8" w:rsidRDefault="00FE5ED8">
            <w:r>
              <w:t>Traveled to Des Moines, Iowa visited brother Harry  and Asa mother.  Harry daughter Bette was 2 yrs</w:t>
            </w:r>
          </w:p>
        </w:tc>
        <w:tc>
          <w:tcPr>
            <w:tcW w:w="4428" w:type="dxa"/>
          </w:tcPr>
          <w:p w:rsidR="00FE5ED8" w:rsidRDefault="00FE5ED8"/>
        </w:tc>
      </w:tr>
      <w:tr w:rsidR="00FE5ED8">
        <w:trPr>
          <w:trHeight w:val="70"/>
        </w:trPr>
        <w:tc>
          <w:tcPr>
            <w:tcW w:w="4428" w:type="dxa"/>
          </w:tcPr>
          <w:p w:rsidR="00FE5ED8" w:rsidRDefault="00FE5ED8">
            <w:r>
              <w:t>Made a trip to Australia</w:t>
            </w:r>
          </w:p>
        </w:tc>
        <w:tc>
          <w:tcPr>
            <w:tcW w:w="4428" w:type="dxa"/>
          </w:tcPr>
          <w:p w:rsidR="00FE5ED8" w:rsidRDefault="00FE5ED8"/>
        </w:tc>
      </w:tr>
      <w:tr w:rsidR="00FE5ED8">
        <w:trPr>
          <w:trHeight w:val="70"/>
        </w:trPr>
        <w:tc>
          <w:tcPr>
            <w:tcW w:w="4428" w:type="dxa"/>
          </w:tcPr>
          <w:p w:rsidR="00FE5ED8" w:rsidRDefault="00FE5ED8">
            <w:r>
              <w:t xml:space="preserve">Worked on SS YALE between SF- San Diego and LA  </w:t>
            </w:r>
          </w:p>
        </w:tc>
        <w:tc>
          <w:tcPr>
            <w:tcW w:w="4428" w:type="dxa"/>
          </w:tcPr>
          <w:p w:rsidR="00FE5ED8" w:rsidRDefault="00FE5ED8"/>
        </w:tc>
      </w:tr>
      <w:tr w:rsidR="00FE5ED8">
        <w:trPr>
          <w:trHeight w:val="70"/>
        </w:trPr>
        <w:tc>
          <w:tcPr>
            <w:tcW w:w="4428" w:type="dxa"/>
          </w:tcPr>
          <w:p w:rsidR="00FE5ED8" w:rsidRDefault="00FE5ED8">
            <w:r>
              <w:t>Traveled to Boulder Dam, Las Vegas &amp; trips to Seattle.</w:t>
            </w:r>
          </w:p>
        </w:tc>
        <w:tc>
          <w:tcPr>
            <w:tcW w:w="4428" w:type="dxa"/>
          </w:tcPr>
          <w:p w:rsidR="00FE5ED8" w:rsidRDefault="00FE5ED8"/>
        </w:tc>
      </w:tr>
      <w:tr w:rsidR="00FE5ED8">
        <w:trPr>
          <w:trHeight w:val="70"/>
        </w:trPr>
        <w:tc>
          <w:tcPr>
            <w:tcW w:w="4428" w:type="dxa"/>
          </w:tcPr>
          <w:p w:rsidR="00FE5ED8" w:rsidRDefault="00FE5ED8">
            <w:r>
              <w:t>Returned to SS YALE intermittently till strike of 1934</w:t>
            </w:r>
          </w:p>
        </w:tc>
        <w:tc>
          <w:tcPr>
            <w:tcW w:w="4428" w:type="dxa"/>
          </w:tcPr>
          <w:p w:rsidR="00FE5ED8" w:rsidRDefault="00FE5ED8">
            <w:r>
              <w:t>Strike of 1934</w:t>
            </w:r>
          </w:p>
        </w:tc>
      </w:tr>
      <w:tr w:rsidR="00FE5ED8">
        <w:trPr>
          <w:trHeight w:val="70"/>
        </w:trPr>
        <w:tc>
          <w:tcPr>
            <w:tcW w:w="4428" w:type="dxa"/>
          </w:tcPr>
          <w:p w:rsidR="00FE5ED8" w:rsidRDefault="00FE5ED8">
            <w:r>
              <w:t>Went to Seattle , visited brother Harry at American Lake.</w:t>
            </w:r>
          </w:p>
        </w:tc>
        <w:tc>
          <w:tcPr>
            <w:tcW w:w="4428" w:type="dxa"/>
          </w:tcPr>
          <w:p w:rsidR="00FE5ED8" w:rsidRDefault="00FE5ED8"/>
        </w:tc>
      </w:tr>
      <w:tr w:rsidR="00FE5ED8">
        <w:trPr>
          <w:trHeight w:val="70"/>
        </w:trPr>
        <w:tc>
          <w:tcPr>
            <w:tcW w:w="4428" w:type="dxa"/>
          </w:tcPr>
          <w:p w:rsidR="00FE5ED8" w:rsidRDefault="00FE5ED8" w:rsidP="00481DA1">
            <w:r>
              <w:t>Returned to Tacoma/ Seattle and made a few trips Seattle-Skagway on A</w:t>
            </w:r>
          </w:p>
          <w:p w:rsidR="00FE5ED8" w:rsidRDefault="00FE5ED8" w:rsidP="00481DA1">
            <w:r>
              <w:t>K  Steamship HALALEKULA</w:t>
            </w:r>
          </w:p>
        </w:tc>
        <w:tc>
          <w:tcPr>
            <w:tcW w:w="4428" w:type="dxa"/>
          </w:tcPr>
          <w:p w:rsidR="00FE5ED8" w:rsidRDefault="00FE5ED8"/>
        </w:tc>
      </w:tr>
      <w:tr w:rsidR="00FE5ED8">
        <w:trPr>
          <w:trHeight w:val="70"/>
        </w:trPr>
        <w:tc>
          <w:tcPr>
            <w:tcW w:w="4428" w:type="dxa"/>
          </w:tcPr>
          <w:p w:rsidR="00FE5ED8" w:rsidRDefault="00FE5ED8">
            <w:r>
              <w:t>Return to SS YALE in SF</w:t>
            </w:r>
          </w:p>
        </w:tc>
        <w:tc>
          <w:tcPr>
            <w:tcW w:w="4428" w:type="dxa"/>
          </w:tcPr>
          <w:p w:rsidR="00FE5ED8" w:rsidRDefault="00FE5ED8"/>
        </w:tc>
      </w:tr>
    </w:tbl>
    <w:p w:rsidR="00FE5ED8" w:rsidRDefault="00FE5ED8"/>
    <w:p w:rsidR="00FE5ED8" w:rsidRDefault="00FE5ED8">
      <w:r>
        <w:t xml:space="preserve">Wow. </w:t>
      </w:r>
    </w:p>
    <w:p w:rsidR="00FE5ED8" w:rsidRDefault="00FE5ED8" w:rsidP="00743DA9">
      <w:pPr>
        <w:pStyle w:val="Heading1"/>
      </w:pPr>
      <w:bookmarkStart w:id="47" w:name="_Toc30341704"/>
      <w:bookmarkStart w:id="48" w:name="_Toc46391683"/>
      <w:r w:rsidRPr="00D63FFB">
        <w:t>Appendix D</w:t>
      </w:r>
      <w:r>
        <w:t xml:space="preserve">  </w:t>
      </w:r>
      <w:r w:rsidRPr="00D63FFB">
        <w:t>Iowa Alaska Mining Company and E.M.Vail</w:t>
      </w:r>
      <w:bookmarkEnd w:id="47"/>
      <w:bookmarkEnd w:id="48"/>
    </w:p>
    <w:p w:rsidR="00FE5ED8" w:rsidRDefault="00FE5ED8" w:rsidP="00743DA9"/>
    <w:p w:rsidR="00FE5ED8" w:rsidRPr="00743DA9" w:rsidRDefault="00FE5ED8" w:rsidP="00743DA9">
      <w:pPr>
        <w:jc w:val="center"/>
        <w:rPr>
          <w:rFonts w:asciiTheme="majorHAnsi" w:eastAsiaTheme="majorEastAsia" w:hAnsiTheme="majorHAnsi" w:cstheme="majorBidi"/>
          <w:b/>
          <w:color w:val="365F91" w:themeColor="accent1" w:themeShade="BF"/>
          <w:sz w:val="32"/>
          <w:szCs w:val="32"/>
        </w:rPr>
      </w:pPr>
      <w:r w:rsidRPr="00743DA9">
        <w:rPr>
          <w:b/>
        </w:rPr>
        <w:t>Gold Fever Strikes Iowa</w:t>
      </w:r>
    </w:p>
    <w:p w:rsidR="00FE5ED8" w:rsidRPr="00D63FFB" w:rsidRDefault="00FE5ED8" w:rsidP="00FD03F5">
      <w:pPr>
        <w:spacing w:before="100" w:beforeAutospacing="1" w:after="100" w:afterAutospacing="1" w:line="240" w:lineRule="auto"/>
        <w:rPr>
          <w:rFonts w:ascii="Times New Roman" w:eastAsia="Times New Roman" w:hAnsi="Times New Roman" w:cs="Times New Roman"/>
          <w:color w:val="000000"/>
          <w:sz w:val="24"/>
          <w:szCs w:val="24"/>
        </w:rPr>
      </w:pPr>
      <w:r w:rsidRPr="00D63FFB">
        <w:rPr>
          <w:rFonts w:ascii="Times New Roman" w:eastAsia="Times New Roman" w:hAnsi="Times New Roman" w:cs="Times New Roman"/>
          <w:color w:val="000000"/>
          <w:sz w:val="24"/>
          <w:szCs w:val="24"/>
        </w:rPr>
        <w:t>In December 1897, at the Park Hotel in Fort Dodge, Iowa, a Mr. J. M. Starbuck, persuaded 32 businessmen to each contribute $50 to pay Starbuck to advise them on how to get rich in the Klondike.  Gold fever must have be high for these businessmen and farmers to ante-up the equivalent of $1,358 in 2017 dollars for some information Starbuck said he had in a secret letter.  Also, Starbuck had never been to the Klondike, or planned to go now.  His only contribution to the venture was “advice.”  As the reporter for the Fort Dodge Semi-Weekly Chronicle dryly noted, “…it is easy to see that [Starbuck] doesn't have to travel far to his Klondike. This money is merely a fee to Mr. Starbuck and pays no part of equipment or transportation.” [1]</w:t>
      </w:r>
    </w:p>
    <w:p w:rsidR="00FE5ED8" w:rsidRPr="00D63FFB" w:rsidRDefault="00FE5ED8" w:rsidP="00FD03F5">
      <w:pPr>
        <w:spacing w:before="100" w:beforeAutospacing="1" w:after="100" w:afterAutospacing="1" w:line="240" w:lineRule="auto"/>
        <w:rPr>
          <w:rFonts w:ascii="Times New Roman" w:eastAsia="Times New Roman" w:hAnsi="Times New Roman" w:cs="Times New Roman"/>
          <w:color w:val="000000"/>
          <w:sz w:val="24"/>
          <w:szCs w:val="24"/>
        </w:rPr>
      </w:pPr>
      <w:r w:rsidRPr="00D63FFB">
        <w:rPr>
          <w:rFonts w:ascii="Times New Roman" w:eastAsia="Times New Roman" w:hAnsi="Times New Roman" w:cs="Times New Roman"/>
          <w:color w:val="000000"/>
          <w:sz w:val="24"/>
          <w:szCs w:val="24"/>
        </w:rPr>
        <w:br/>
        <w:t xml:space="preserve">But the “The-Iowa-Alaska Co-operative Mining Association." was formed and shortly left for the Klondike.  The expedition is summarized in the diary of Marvin Marsh.  Briefly, they made it to Dawson in good order.  Somehow they acquired a small sternwheeler and explored some creeks other than the Klondike – which was fully claimed.  Apparently some of the Iowa team stayed over that winter – winter of 98-99, while other returned the fall of 98 – empty handed.  </w:t>
      </w:r>
    </w:p>
    <w:p w:rsidR="00FE5ED8" w:rsidRPr="00D63FFB" w:rsidRDefault="00FE5ED8" w:rsidP="00FD03F5">
      <w:pPr>
        <w:spacing w:before="100" w:beforeAutospacing="1" w:after="100" w:afterAutospacing="1" w:line="240" w:lineRule="auto"/>
        <w:rPr>
          <w:rFonts w:ascii="Times New Roman" w:eastAsia="Times New Roman" w:hAnsi="Times New Roman" w:cs="Times New Roman"/>
          <w:color w:val="000000"/>
          <w:sz w:val="24"/>
          <w:szCs w:val="24"/>
        </w:rPr>
      </w:pPr>
      <w:r w:rsidRPr="00D63FFB">
        <w:rPr>
          <w:rFonts w:ascii="Times New Roman" w:eastAsia="Times New Roman" w:hAnsi="Times New Roman" w:cs="Times New Roman"/>
          <w:color w:val="000000"/>
          <w:sz w:val="24"/>
          <w:szCs w:val="24"/>
        </w:rPr>
        <w:t>One of the participants in the Fort Dodge meeting and an active member of the association was E. M. Vail of Marshalltown, Iowa.  Vail was an amateur photographer and took photos of the association and the trip to the Klondike and back. </w:t>
      </w:r>
    </w:p>
    <w:p w:rsidR="00FE5ED8" w:rsidRPr="00D63FFB" w:rsidRDefault="00FE5ED8" w:rsidP="00FD03F5">
      <w:pPr>
        <w:spacing w:before="100" w:beforeAutospacing="1" w:after="100" w:afterAutospacing="1" w:line="240" w:lineRule="auto"/>
        <w:rPr>
          <w:rFonts w:ascii="Times New Roman" w:eastAsia="Times New Roman" w:hAnsi="Times New Roman" w:cs="Times New Roman"/>
          <w:color w:val="000000"/>
          <w:sz w:val="24"/>
          <w:szCs w:val="24"/>
        </w:rPr>
      </w:pPr>
      <w:r w:rsidRPr="00D63FFB">
        <w:rPr>
          <w:rFonts w:ascii="Times New Roman" w:eastAsia="Times New Roman" w:hAnsi="Times New Roman" w:cs="Times New Roman"/>
          <w:color w:val="000000"/>
          <w:sz w:val="24"/>
          <w:szCs w:val="24"/>
        </w:rPr>
        <w:t>Vail produced two sets of photographs of the trip.  One set was probably a folder-type booklet of probably all the trip photos.   That set was titled: Alaska Views…From Seattle to Skaguay and return via St. Michaels and Unalaska.  That set probably had 150 photos.  About 40 of those photos are printed again in an album.  The album was not printed as such, but the photos were inserted into an album with handwritten notes below the photos. </w:t>
      </w:r>
    </w:p>
    <w:p w:rsidR="00FE5ED8" w:rsidRPr="00D63FFB" w:rsidRDefault="00FE5ED8" w:rsidP="00FD03F5">
      <w:pPr>
        <w:spacing w:before="100" w:beforeAutospacing="1" w:after="100" w:afterAutospacing="1" w:line="240" w:lineRule="auto"/>
        <w:rPr>
          <w:rFonts w:ascii="Times New Roman" w:eastAsia="Times New Roman" w:hAnsi="Times New Roman" w:cs="Times New Roman"/>
          <w:color w:val="000000"/>
          <w:sz w:val="24"/>
          <w:szCs w:val="24"/>
        </w:rPr>
      </w:pPr>
      <w:r w:rsidRPr="00D63FFB">
        <w:rPr>
          <w:rFonts w:ascii="Times New Roman" w:eastAsia="Times New Roman" w:hAnsi="Times New Roman" w:cs="Times New Roman"/>
          <w:color w:val="000000"/>
          <w:sz w:val="24"/>
          <w:szCs w:val="24"/>
        </w:rPr>
        <w:br/>
        <w:t>I’m searching for the full set in Alaska Views, however one of Mr. Vail’s partners, Marvin Marsh, had a selection of the photos and these are in the Yukon Archives in Whitehorse. [2]</w:t>
      </w:r>
    </w:p>
    <w:p w:rsidR="00FE5ED8" w:rsidRPr="00D63FFB" w:rsidRDefault="00FE5ED8" w:rsidP="00FD03F5">
      <w:pPr>
        <w:spacing w:before="100" w:beforeAutospacing="1" w:after="100" w:afterAutospacing="1" w:line="240" w:lineRule="auto"/>
        <w:rPr>
          <w:rFonts w:ascii="Times New Roman" w:eastAsia="Times New Roman" w:hAnsi="Times New Roman" w:cs="Times New Roman"/>
          <w:color w:val="000000"/>
          <w:sz w:val="24"/>
          <w:szCs w:val="24"/>
        </w:rPr>
      </w:pPr>
      <w:r w:rsidRPr="00D63FFB">
        <w:rPr>
          <w:rFonts w:ascii="Times New Roman" w:eastAsia="Times New Roman" w:hAnsi="Times New Roman" w:cs="Times New Roman"/>
          <w:color w:val="000000"/>
          <w:sz w:val="24"/>
          <w:szCs w:val="24"/>
        </w:rPr>
        <w:br/>
        <w:t>A copy of the album is in the University of Iowa Archives [3], who made high quality scans of each album page.  By today’s standards the original photos are not high quality, but the photos and notes provide a poignant history of the association’s journeys and Yukon and Alaska just before the turn of the century. </w:t>
      </w:r>
    </w:p>
    <w:p w:rsidR="00FE5ED8" w:rsidRDefault="00FE5ED8" w:rsidP="00FD03F5">
      <w:pPr>
        <w:spacing w:before="100" w:beforeAutospacing="1" w:after="100" w:afterAutospacing="1" w:line="240" w:lineRule="auto"/>
        <w:rPr>
          <w:rFonts w:ascii="Times New Roman" w:eastAsia="Times New Roman" w:hAnsi="Times New Roman" w:cs="Times New Roman"/>
          <w:color w:val="000000"/>
          <w:sz w:val="24"/>
          <w:szCs w:val="24"/>
        </w:rPr>
      </w:pPr>
      <w:r w:rsidRPr="00D63FFB">
        <w:rPr>
          <w:rFonts w:ascii="Times New Roman" w:eastAsia="Times New Roman" w:hAnsi="Times New Roman" w:cs="Times New Roman"/>
          <w:color w:val="000000"/>
          <w:sz w:val="24"/>
          <w:szCs w:val="24"/>
        </w:rPr>
        <w:br/>
        <w:t xml:space="preserve">I’m currently doing some historical research into the association and also trying to acquire the rest of Vail’s photos and would be like to hear from any interested readers. Email Robert A. Perkins at </w:t>
      </w:r>
      <w:hyperlink r:id="rId121" w:history="1">
        <w:r w:rsidRPr="001F7A71">
          <w:rPr>
            <w:rStyle w:val="Hyperlink"/>
            <w:rFonts w:ascii="Times New Roman" w:eastAsia="Times New Roman" w:hAnsi="Times New Roman" w:cs="Times New Roman"/>
            <w:sz w:val="24"/>
            <w:szCs w:val="24"/>
          </w:rPr>
          <w:t>raperkins@alaska.edu</w:t>
        </w:r>
      </w:hyperlink>
    </w:p>
    <w:p w:rsidR="00FE5ED8" w:rsidRPr="00D63FFB" w:rsidRDefault="00402CD6" w:rsidP="00FD03F5">
      <w:pPr>
        <w:spacing w:before="100" w:beforeAutospacing="1" w:after="100" w:afterAutospacing="1" w:line="240" w:lineRule="auto"/>
        <w:rPr>
          <w:rFonts w:ascii="Times New Roman" w:eastAsia="Times New Roman" w:hAnsi="Times New Roman" w:cs="Times New Roman"/>
          <w:color w:val="000000"/>
          <w:sz w:val="24"/>
          <w:szCs w:val="24"/>
        </w:rPr>
      </w:pPr>
      <w:hyperlink r:id="rId122" w:history="1">
        <w:r w:rsidR="00FE5ED8" w:rsidRPr="00D63FFB">
          <w:rPr>
            <w:rFonts w:ascii="Times New Roman" w:eastAsia="Times New Roman" w:hAnsi="Times New Roman" w:cs="Times New Roman"/>
            <w:color w:val="0000FF"/>
            <w:sz w:val="24"/>
            <w:szCs w:val="24"/>
            <w:u w:val="single"/>
          </w:rPr>
          <w:t>Alaska Views Contents</w:t>
        </w:r>
      </w:hyperlink>
      <w:r w:rsidR="00FE5ED8" w:rsidRPr="00D63FFB">
        <w:rPr>
          <w:rFonts w:ascii="Times New Roman" w:eastAsia="Times New Roman" w:hAnsi="Times New Roman" w:cs="Times New Roman"/>
          <w:color w:val="000000"/>
          <w:sz w:val="24"/>
          <w:szCs w:val="24"/>
        </w:rPr>
        <w:t>. This pdf file lists, presumably, all the photos Vail offered in Alaska Views folder.</w:t>
      </w:r>
    </w:p>
    <w:p w:rsidR="00FE5ED8" w:rsidRPr="00D63FFB" w:rsidRDefault="00402CD6" w:rsidP="00FD03F5">
      <w:pPr>
        <w:spacing w:before="100" w:beforeAutospacing="1" w:after="100" w:afterAutospacing="1" w:line="240" w:lineRule="auto"/>
        <w:rPr>
          <w:rFonts w:ascii="Times New Roman" w:eastAsia="Times New Roman" w:hAnsi="Times New Roman" w:cs="Times New Roman"/>
          <w:color w:val="000000"/>
          <w:sz w:val="24"/>
          <w:szCs w:val="24"/>
        </w:rPr>
      </w:pPr>
      <w:hyperlink r:id="rId123" w:history="1">
        <w:r w:rsidR="00FE5ED8" w:rsidRPr="00D63FFB">
          <w:rPr>
            <w:rFonts w:ascii="Times New Roman" w:eastAsia="Times New Roman" w:hAnsi="Times New Roman" w:cs="Times New Roman"/>
            <w:color w:val="0000FF"/>
            <w:sz w:val="24"/>
            <w:szCs w:val="24"/>
            <w:u w:val="single"/>
          </w:rPr>
          <w:t>Yukon Archives Citation</w:t>
        </w:r>
      </w:hyperlink>
      <w:r w:rsidR="00FE5ED8" w:rsidRPr="00D63FFB">
        <w:rPr>
          <w:rFonts w:ascii="Times New Roman" w:eastAsia="Times New Roman" w:hAnsi="Times New Roman" w:cs="Times New Roman"/>
          <w:color w:val="000000"/>
          <w:sz w:val="24"/>
          <w:szCs w:val="24"/>
        </w:rPr>
        <w:t>. This pdf file has the acknowledgment for the Marsh photos and diary.</w:t>
      </w:r>
    </w:p>
    <w:p w:rsidR="00FE5ED8" w:rsidRPr="00D63FFB" w:rsidRDefault="00402CD6" w:rsidP="00FD03F5">
      <w:pPr>
        <w:spacing w:before="100" w:beforeAutospacing="1" w:after="100" w:afterAutospacing="1" w:line="240" w:lineRule="auto"/>
        <w:rPr>
          <w:rFonts w:ascii="Times New Roman" w:eastAsia="Times New Roman" w:hAnsi="Times New Roman" w:cs="Times New Roman"/>
          <w:color w:val="000000"/>
          <w:sz w:val="24"/>
          <w:szCs w:val="24"/>
        </w:rPr>
      </w:pPr>
      <w:hyperlink r:id="rId124" w:history="1">
        <w:r w:rsidR="00FE5ED8" w:rsidRPr="00D63FFB">
          <w:rPr>
            <w:rFonts w:ascii="Times New Roman" w:eastAsia="Times New Roman" w:hAnsi="Times New Roman" w:cs="Times New Roman"/>
            <w:color w:val="0000FF"/>
            <w:sz w:val="24"/>
            <w:szCs w:val="24"/>
            <w:u w:val="single"/>
          </w:rPr>
          <w:t>Marsh Diary</w:t>
        </w:r>
      </w:hyperlink>
      <w:r w:rsidR="00FE5ED8" w:rsidRPr="00D63FFB">
        <w:rPr>
          <w:rFonts w:ascii="Times New Roman" w:eastAsia="Times New Roman" w:hAnsi="Times New Roman" w:cs="Times New Roman"/>
          <w:color w:val="000000"/>
          <w:sz w:val="24"/>
          <w:szCs w:val="24"/>
        </w:rPr>
        <w:t>. This 16 meg pdf file has the Marsh Diary, from February 5, 1898, to October 28, 1898.</w:t>
      </w:r>
    </w:p>
    <w:p w:rsidR="00FE5ED8" w:rsidRPr="00D63FFB" w:rsidRDefault="00FE5ED8" w:rsidP="000808FD">
      <w:pPr>
        <w:numPr>
          <w:ilvl w:val="0"/>
          <w:numId w:val="6"/>
        </w:numPr>
        <w:spacing w:before="100" w:beforeAutospacing="1" w:after="100" w:afterAutospacing="1" w:line="240" w:lineRule="auto"/>
        <w:rPr>
          <w:rFonts w:ascii="Times New Roman" w:eastAsia="Times New Roman" w:hAnsi="Times New Roman" w:cs="Times New Roman"/>
          <w:color w:val="000000"/>
          <w:sz w:val="28"/>
          <w:szCs w:val="28"/>
        </w:rPr>
      </w:pPr>
      <w:r w:rsidRPr="00D63FFB">
        <w:rPr>
          <w:rFonts w:ascii="Times New Roman" w:eastAsia="Times New Roman" w:hAnsi="Times New Roman" w:cs="Times New Roman"/>
          <w:color w:val="000000"/>
          <w:sz w:val="28"/>
          <w:szCs w:val="28"/>
        </w:rPr>
        <w:t>ORGANIZING FOR KLONDIKE, Fort Dodge Semi-Weekly Chronicle, Fort Dodge, Webster co. Iowa, January 1, 1898. Transcription by Linda Ziemann, co-editor Iowa Old Press: http://iowaoldpress.com (IAGenWeb Special Project: </w:t>
      </w:r>
      <w:hyperlink r:id="rId125" w:history="1">
        <w:r w:rsidRPr="00D63FFB">
          <w:rPr>
            <w:rFonts w:ascii="Times New Roman" w:eastAsia="Times New Roman" w:hAnsi="Times New Roman" w:cs="Times New Roman"/>
            <w:color w:val="0000FF"/>
            <w:sz w:val="28"/>
            <w:szCs w:val="28"/>
            <w:u w:val="single"/>
          </w:rPr>
          <w:t>http://iagenweb.org</w:t>
        </w:r>
      </w:hyperlink>
      <w:r w:rsidRPr="00D63FFB">
        <w:rPr>
          <w:rFonts w:ascii="Times New Roman" w:eastAsia="Times New Roman" w:hAnsi="Times New Roman" w:cs="Times New Roman"/>
          <w:color w:val="000000"/>
          <w:sz w:val="28"/>
          <w:szCs w:val="28"/>
        </w:rPr>
        <w:t>).</w:t>
      </w:r>
    </w:p>
    <w:p w:rsidR="00FE5ED8" w:rsidRPr="00D63FFB" w:rsidRDefault="00FE5ED8" w:rsidP="000808FD">
      <w:pPr>
        <w:numPr>
          <w:ilvl w:val="0"/>
          <w:numId w:val="6"/>
        </w:numPr>
        <w:spacing w:before="100" w:beforeAutospacing="1" w:after="100" w:afterAutospacing="1" w:line="240" w:lineRule="auto"/>
        <w:rPr>
          <w:rFonts w:ascii="Times New Roman" w:eastAsia="Times New Roman" w:hAnsi="Times New Roman" w:cs="Times New Roman"/>
          <w:color w:val="000000"/>
          <w:sz w:val="28"/>
          <w:szCs w:val="28"/>
        </w:rPr>
      </w:pPr>
      <w:r w:rsidRPr="00D63FFB">
        <w:rPr>
          <w:rFonts w:ascii="Times New Roman" w:eastAsia="Times New Roman" w:hAnsi="Times New Roman" w:cs="Times New Roman"/>
          <w:color w:val="000000"/>
          <w:sz w:val="28"/>
          <w:szCs w:val="28"/>
        </w:rPr>
        <w:t>Marvin S. Marsh fonds, Yukon Archives, Whitehorse YT, Canada.</w:t>
      </w:r>
    </w:p>
    <w:p w:rsidR="00FE5ED8" w:rsidRPr="00D63FFB" w:rsidRDefault="00FE5ED8" w:rsidP="000808FD">
      <w:pPr>
        <w:numPr>
          <w:ilvl w:val="0"/>
          <w:numId w:val="6"/>
        </w:numPr>
        <w:spacing w:before="100" w:beforeAutospacing="1" w:after="100" w:afterAutospacing="1" w:line="240" w:lineRule="auto"/>
        <w:rPr>
          <w:rFonts w:ascii="Times New Roman" w:eastAsia="Times New Roman" w:hAnsi="Times New Roman" w:cs="Times New Roman"/>
          <w:color w:val="000000"/>
          <w:sz w:val="28"/>
          <w:szCs w:val="28"/>
        </w:rPr>
      </w:pPr>
      <w:r w:rsidRPr="00D63FFB">
        <w:rPr>
          <w:rFonts w:ascii="Times New Roman" w:eastAsia="Times New Roman" w:hAnsi="Times New Roman" w:cs="Times New Roman"/>
          <w:color w:val="000000"/>
          <w:sz w:val="28"/>
          <w:szCs w:val="28"/>
        </w:rPr>
        <w:t>Special Collections and University Archives, University of Iowa</w:t>
      </w:r>
    </w:p>
    <w:p w:rsidR="00FE5ED8" w:rsidRPr="00D63FFB" w:rsidRDefault="00FE5ED8">
      <w:pPr>
        <w:rPr>
          <w:sz w:val="24"/>
          <w:szCs w:val="24"/>
        </w:rPr>
      </w:pPr>
    </w:p>
    <w:p w:rsidR="00FE5ED8" w:rsidRPr="00D63FFB" w:rsidRDefault="00FE5ED8">
      <w:pPr>
        <w:rPr>
          <w:sz w:val="24"/>
          <w:szCs w:val="24"/>
        </w:rPr>
      </w:pPr>
    </w:p>
    <w:p w:rsidR="00FE5ED8" w:rsidRDefault="00FE5ED8"/>
    <w:p w:rsidR="00FE5ED8" w:rsidRDefault="00FE5ED8">
      <w:r>
        <w:br w:type="page"/>
      </w:r>
    </w:p>
    <w:p w:rsidR="00FE5ED8" w:rsidRDefault="00FE5ED8" w:rsidP="00743DA9">
      <w:pPr>
        <w:pStyle w:val="Heading1"/>
      </w:pPr>
      <w:bookmarkStart w:id="49" w:name="_Toc30341705"/>
      <w:bookmarkStart w:id="50" w:name="_Toc46391684"/>
      <w:r>
        <w:t>Appendix E  Log Cabin</w:t>
      </w:r>
      <w:bookmarkEnd w:id="49"/>
      <w:bookmarkEnd w:id="50"/>
    </w:p>
    <w:p w:rsidR="00FE5ED8" w:rsidRDefault="00FE5ED8">
      <w:r>
        <w:t>Log Cabin, a location in British Columbia, was the junction of several routes.  It was the end of the White Pass trail and the beginning of a trail to Lake Bennett, as well as the beginning of a route to the interior of Yukon/BC with a side route to the Atlin gold fields.  Here is a little timeline of interest to the Pittock Hotel.</w:t>
      </w:r>
    </w:p>
    <w:p w:rsidR="00FE5ED8" w:rsidRDefault="00FE5ED8">
      <w:r>
        <w:t>Prior to 1897, the White Pass was an Indian trail.  After the summit on the trail, one would need to continue north to get beyond the mountain terrain and wet muskeg to order to get to firmer ground and find trees for firewood and structures.  The Log Cabin area was the first such location with flat terrain.</w:t>
      </w:r>
    </w:p>
    <w:p w:rsidR="00FE5ED8" w:rsidRDefault="00FE5ED8">
      <w:r>
        <w:t xml:space="preserve">The great rush through the Log Cabin area was in the winter of 1897-1898.  Summer of 1898 there was little mining traffic, but the railroad had started construction.  The railroad was complete to Lake Bennett in July 1899, after which Log Cabin was not so important.  However, the Atlin gold rush started in 1898 and peaked in 1899, and material and people bound for Atlin would disembark at Log Cabin. </w:t>
      </w:r>
    </w:p>
    <w:p w:rsidR="00FE5ED8" w:rsidRDefault="00FE5ED8">
      <w:r>
        <w:t xml:space="preserve">The term “log cabin” probably referred to a small cabin built by the Mounties early in the rush, probably before 1898.  The Mounties were stationed at the border and had a small encampment a few miles north of the border, but made the trek to Log Cabin to get firewood.  Perhaps they built the small cabin as an emergency shelter in case a wood-cutting expedition was caught in a storm.  There is no record of a formal Mountie presence in Log Cabin until the late summer-fall of 1898, after the great rush had passed.  In summer of 1899, when the railroad was complete, the Mounties moved their headquarters to Bennett.  The Mounties had a presence in Log Cabin, as they did everywhere during the rush, but I did not come across any records of Mountie activity at that location, prior to their move in late summer 1898.  In the figure caption below, it states that the original log cabin had been a Mountie building, but was </w:t>
      </w:r>
      <w:r w:rsidRPr="00B120FA">
        <w:t>a restaurant in</w:t>
      </w:r>
      <w:r>
        <w:t xml:space="preserve"> the</w:t>
      </w:r>
      <w:r w:rsidRPr="00B120FA">
        <w:t xml:space="preserve"> spring</w:t>
      </w:r>
      <w:r>
        <w:t xml:space="preserve"> of 1898.</w:t>
      </w:r>
    </w:p>
    <w:p w:rsidR="00FE5ED8" w:rsidRDefault="00FE5ED8">
      <w:r>
        <w:t>In the winter of 1898-1899, there was a steady stream of broke and disheartened would-be miners headed back to Skagway from Dawson.  If they wanted to try their luck at the Atlin fields, they would still take the route to Lake Bennett, via the frozen Yukon, then go through Log Cabin to Tutshi  Lake and then to Atlin.</w:t>
      </w:r>
    </w:p>
    <w:p w:rsidR="00FE5ED8" w:rsidRDefault="00FE5ED8">
      <w:r>
        <w:t xml:space="preserve">So, during the height of the rush, Log Cabin was a crowded place, with, little supervision by the Mounties or anyone else.  [The following is taken from an article titled: </w:t>
      </w:r>
      <w:r w:rsidRPr="0064767C">
        <w:rPr>
          <w:i/>
        </w:rPr>
        <w:t>Log Cabin, an Oasis on the White Pass</w:t>
      </w:r>
      <w:r>
        <w:t>, copied from a spiral-bound booklet, of which I cannot find the title.  In turn, it has references that I will give, although I did not check those original references.] That section has some details on the area history, including some information on Mr. Tugwell.  Here the article quotes from Leon Boillot, but since the reference is in French, this is likely a translation:</w:t>
      </w:r>
    </w:p>
    <w:p w:rsidR="00FE5ED8" w:rsidRDefault="00FE5ED8" w:rsidP="00FD03F5">
      <w:pPr>
        <w:ind w:left="720"/>
      </w:pPr>
      <w:r>
        <w:t>As it is Sunday, and the tent is up, we are resting.  Log Cabin consist of a half-dozen log huts and hundreds [exaggeration?] of tents randomly scatter along a ridge covered with pine and fir trees.  This provides an effective barrier to the violent winds savaging the area; it is sort of an oasis</w:t>
      </w:r>
    </w:p>
    <w:p w:rsidR="00FE5ED8" w:rsidRDefault="00FE5ED8" w:rsidP="00FD03F5">
      <w:pPr>
        <w:ind w:left="720"/>
      </w:pPr>
      <w:r>
        <w:t>On the ridge, a few log cabins rise here and there from amongst the tents, which are various shapes and sizes.  Some serve as a stable, with as many as 50 horses.  Others contain hundreds of tons of baled hay, sacks of oats and barley, with still others, even smaller, pompously proclaim themselves to be hotels, restaurants, saloon, and so on.</w:t>
      </w:r>
    </w:p>
    <w:p w:rsidR="00FE5ED8" w:rsidRDefault="00FE5ED8" w:rsidP="00FD03F5">
      <w:pPr>
        <w:ind w:left="720"/>
      </w:pPr>
      <w:r>
        <w:t xml:space="preserve">For 2 francs 50 (about $16 US today) you can enjoy a cup of coffee and a slice of meat or, for a more substantial sum, a nondescript kind of ratatouille [According to Wikipedia: </w:t>
      </w:r>
      <w:r w:rsidRPr="00F2447D">
        <w:t>Ratatouille is a French Provençal stewed vegetable dish</w:t>
      </w:r>
      <w:r>
        <w:t xml:space="preserve">] decorated with shriveled accoutrements which might have been potatoes, turnips or onions at one time.  So-called dessert of prunes or baked apples and you have spent 5 francs or better. </w:t>
      </w:r>
    </w:p>
    <w:p w:rsidR="00FE5ED8" w:rsidRDefault="00FE5ED8" w:rsidP="00FD03F5">
      <w:pPr>
        <w:ind w:left="720"/>
      </w:pPr>
      <w:r>
        <w:t>Several professionals, doctors, clockmakers, shoemakers, have set up shop in small tents besides the trail and are desperately trying to earn enough money to pay their way into the interior.  For those interested in probing the deeper mysteries of this journey, it is likely that the doctor is a charlatan, the clockmaker a blacksmith and the shoe maker a true disciple of Saint Cerpin. ( St. Crispin is the patron saint of shoemakers and leather workers, but the analogy does not fit here.) [L. Boillot, Aux Mines d’or du Klondike; du lac Bennett a Dawson (Paris, 1899) pp 56-57]/</w:t>
      </w:r>
    </w:p>
    <w:p w:rsidR="00FE5ED8" w:rsidRDefault="00FE5ED8" w:rsidP="00FD03F5">
      <w:pPr>
        <w:rPr>
          <w:rFonts w:ascii="Arial" w:hAnsi="Arial" w:cs="Arial"/>
          <w:color w:val="222222"/>
          <w:sz w:val="21"/>
          <w:szCs w:val="21"/>
          <w:shd w:val="clear" w:color="auto" w:fill="FFFFFF"/>
        </w:rPr>
      </w:pPr>
      <w:r>
        <w:t xml:space="preserve">Note that </w:t>
      </w:r>
      <w:r>
        <w:rPr>
          <w:rFonts w:ascii="Arial" w:hAnsi="Arial" w:cs="Arial"/>
          <w:color w:val="222222"/>
          <w:sz w:val="21"/>
          <w:szCs w:val="21"/>
          <w:shd w:val="clear" w:color="auto" w:fill="FFFFFF"/>
        </w:rPr>
        <w:t>Boillot was at his oasis in winter/spring, but as the warm weather came, conditions changed from an oasis to a fetid swamp. Next is from a missionary, John Sinclair:</w:t>
      </w:r>
    </w:p>
    <w:p w:rsidR="00FE5ED8" w:rsidRPr="003B6C6A" w:rsidRDefault="00FE5ED8" w:rsidP="00FD03F5">
      <w:pPr>
        <w:ind w:left="720"/>
        <w:rPr>
          <w:rFonts w:cs="Arial"/>
          <w:color w:val="222222"/>
          <w:shd w:val="clear" w:color="auto" w:fill="FFFFFF"/>
        </w:rPr>
      </w:pPr>
      <w:r w:rsidRPr="003B6C6A">
        <w:rPr>
          <w:rFonts w:cs="Arial"/>
          <w:color w:val="222222"/>
          <w:shd w:val="clear" w:color="auto" w:fill="FFFFFF"/>
        </w:rPr>
        <w:t>[he felt that between the miserable terrain and the unsavory local population, Log Cabin] was the dirtiest place on earth.  Such a filthy hole I never have seen as that group of shacks and tents at “Log Cabin.” Loathsome looking dogs slunk around the tents. They were red-eyed and diseased-looking through gorging themselves on decayed horseflesh.  Greasy and slatternly women, begrimed and ragged children and rough, shifty-eyed men wallowed in a sea of mud and filth.  All this, plus the terrible stench of dead horses, more noticeable in the warmer temperature, spurred us on and fired us the renewed energy to get away from there with all haste. [J. Sinclair, Mission Klondike (Vancouver 1978) pp 92-93]</w:t>
      </w:r>
    </w:p>
    <w:p w:rsidR="00FE5ED8" w:rsidRDefault="00FE5ED8" w:rsidP="00FD03F5">
      <w:r>
        <w:rPr>
          <w:rFonts w:ascii="Arial" w:hAnsi="Arial" w:cs="Arial"/>
          <w:color w:val="222222"/>
          <w:sz w:val="21"/>
          <w:szCs w:val="21"/>
          <w:shd w:val="clear" w:color="auto" w:fill="FFFFFF"/>
        </w:rPr>
        <w:t xml:space="preserve">So, for Sinclair, it was not an oasis.  Anyhow, one can see the benefit of Pittock locating his hotel near Log Cabin, but far enough away to provide some break from the stench and </w:t>
      </w:r>
      <w:r w:rsidRPr="00E9706D">
        <w:rPr>
          <w:rFonts w:ascii="Arial" w:hAnsi="Arial" w:cs="Arial"/>
          <w:color w:val="222222"/>
          <w:sz w:val="21"/>
          <w:szCs w:val="21"/>
          <w:shd w:val="clear" w:color="auto" w:fill="FFFFFF"/>
        </w:rPr>
        <w:t xml:space="preserve">squalor.  </w:t>
      </w:r>
      <w:r w:rsidRPr="00E9706D">
        <w:t>Probably travelers were glad to get past that mess and get a good night’s sleep at Pittock’s Hotel.</w:t>
      </w:r>
      <w:r>
        <w:t xml:space="preserve"> </w:t>
      </w:r>
      <w:r>
        <w:rPr>
          <w:rFonts w:ascii="Arial" w:hAnsi="Arial" w:cs="Arial"/>
          <w:color w:val="222222"/>
          <w:sz w:val="21"/>
          <w:szCs w:val="21"/>
          <w:shd w:val="clear" w:color="auto" w:fill="FFFFFF"/>
        </w:rPr>
        <w:t>Note both accounts take place in spring and summer of 1898, before the Mounties set up their shop in summer and fall 1898.</w:t>
      </w:r>
    </w:p>
    <w:p w:rsidR="00FE5ED8" w:rsidRDefault="00FE5ED8">
      <w:r>
        <w:t xml:space="preserve">Here are some photos from my web site and the University of Washington Achieves. </w:t>
      </w:r>
    </w:p>
    <w:p w:rsidR="00FE5ED8" w:rsidRDefault="00FE5ED8">
      <w:r>
        <w:br w:type="page"/>
      </w:r>
    </w:p>
    <w:p w:rsidR="00FE5ED8" w:rsidRDefault="00FE5ED8">
      <w:r>
        <w:t>What was the “Log Cabin?”</w:t>
      </w:r>
    </w:p>
    <w:p w:rsidR="00FE5ED8" w:rsidRDefault="00FE5ED8">
      <w:r>
        <w:rPr>
          <w:noProof/>
        </w:rPr>
        <w:drawing>
          <wp:inline distT="0" distB="0" distL="0" distR="0">
            <wp:extent cx="3270090" cy="2471783"/>
            <wp:effectExtent l="0" t="0" r="6985" b="508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24-2019 1-15-46 PM.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276120" cy="2476341"/>
                    </a:xfrm>
                    <a:prstGeom prst="rect">
                      <a:avLst/>
                    </a:prstGeom>
                  </pic:spPr>
                </pic:pic>
              </a:graphicData>
            </a:graphic>
          </wp:inline>
        </w:drawing>
      </w:r>
    </w:p>
    <w:p w:rsidR="00FE5ED8" w:rsidRPr="00E9706D" w:rsidRDefault="00FE5ED8" w:rsidP="00FD03F5">
      <w:pPr>
        <w:rPr>
          <w:sz w:val="16"/>
          <w:szCs w:val="16"/>
        </w:rPr>
      </w:pPr>
      <w:r w:rsidRPr="00E9706D">
        <w:rPr>
          <w:sz w:val="16"/>
          <w:szCs w:val="16"/>
        </w:rPr>
        <w:t xml:space="preserve">Credit: </w:t>
      </w:r>
      <w:r w:rsidRPr="00E9706D">
        <w:rPr>
          <w:rFonts w:ascii="Times New Roman" w:hAnsi="Times New Roman" w:cs="Times New Roman"/>
          <w:i/>
          <w:iCs/>
          <w:color w:val="4A4A4A"/>
          <w:sz w:val="16"/>
          <w:szCs w:val="16"/>
        </w:rPr>
        <w:t>University of Washington Libraries, Special Collections, HEG521</w:t>
      </w:r>
    </w:p>
    <w:p w:rsidR="00FE5ED8" w:rsidRDefault="00FE5ED8">
      <w:r>
        <w:t xml:space="preserve">From UW collection.  Note the tree apparently growing out of the roof peak. This building was probably what led to the name, “Log Cabin,” for the area near here.  See script in next photo. </w:t>
      </w:r>
    </w:p>
    <w:p w:rsidR="00FE5ED8" w:rsidRDefault="00FE5ED8">
      <w:r>
        <w:rPr>
          <w:noProof/>
        </w:rPr>
        <w:drawing>
          <wp:inline distT="0" distB="0" distL="0" distR="0">
            <wp:extent cx="4514850" cy="3858846"/>
            <wp:effectExtent l="0" t="0" r="0" b="889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1858063259786_01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518155" cy="3861670"/>
                    </a:xfrm>
                    <a:prstGeom prst="rect">
                      <a:avLst/>
                    </a:prstGeom>
                  </pic:spPr>
                </pic:pic>
              </a:graphicData>
            </a:graphic>
          </wp:inline>
        </w:drawing>
      </w:r>
    </w:p>
    <w:p w:rsidR="00FE5ED8" w:rsidRDefault="00FE5ED8">
      <w:r>
        <w:t xml:space="preserve">From the Vail collection (See appendix D).  Note again the tree.  This photo was taken in late spring 1898. </w:t>
      </w:r>
    </w:p>
    <w:p w:rsidR="00FE5ED8" w:rsidRDefault="00FE5ED8">
      <w:r>
        <w:rPr>
          <w:noProof/>
        </w:rPr>
        <w:drawing>
          <wp:inline distT="0" distB="0" distL="0" distR="0">
            <wp:extent cx="3357294" cy="2870200"/>
            <wp:effectExtent l="0" t="0" r="0"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1858063259786_012.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360160" cy="2872650"/>
                    </a:xfrm>
                    <a:prstGeom prst="rect">
                      <a:avLst/>
                    </a:prstGeom>
                  </pic:spPr>
                </pic:pic>
              </a:graphicData>
            </a:graphic>
          </wp:inline>
        </w:drawing>
      </w:r>
    </w:p>
    <w:p w:rsidR="00FE5ED8" w:rsidRDefault="00FE5ED8">
      <w:r>
        <w:t xml:space="preserve">Somewhat comical photo of Vail himself in front of the “Iowa-Alaska Mining Cos’ cabin at Log Cabin.” Since the company did not stay in Log Cabin beyond the time they were transporting their gear to Bennet, it seems unlikely they built a cabin.  More likely, they bought or rented one to store their gear and get a dry night’s sleep. </w:t>
      </w:r>
    </w:p>
    <w:p w:rsidR="00FE5ED8" w:rsidRDefault="00FE5ED8">
      <w:r>
        <w:rPr>
          <w:noProof/>
        </w:rPr>
        <w:drawing>
          <wp:inline distT="0" distB="0" distL="0" distR="0">
            <wp:extent cx="4066540" cy="3476544"/>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1858063259786_013.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069672" cy="3479221"/>
                    </a:xfrm>
                    <a:prstGeom prst="rect">
                      <a:avLst/>
                    </a:prstGeom>
                  </pic:spPr>
                </pic:pic>
              </a:graphicData>
            </a:graphic>
          </wp:inline>
        </w:drawing>
      </w:r>
    </w:p>
    <w:p w:rsidR="00FE5ED8" w:rsidRDefault="00FE5ED8">
      <w:r>
        <w:t xml:space="preserve">Again, Vail, this time by a tent.  Perhaps this is why they bought or built the cabin.  The slats to the right of the tent were probably a sled of some type, tipped on its side.  </w:t>
      </w:r>
    </w:p>
    <w:p w:rsidR="00FE5ED8" w:rsidRDefault="00FE5ED8"/>
    <w:p w:rsidR="00FE5ED8" w:rsidRDefault="00FE5ED8">
      <w:r>
        <w:rPr>
          <w:noProof/>
        </w:rPr>
        <w:drawing>
          <wp:inline distT="0" distB="0" distL="0" distR="0">
            <wp:extent cx="5904350" cy="4489450"/>
            <wp:effectExtent l="0" t="0" r="1270"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24-2019 1-18-06 PM.jpg"/>
                    <pic:cNvPicPr/>
                  </pic:nvPicPr>
                  <pic:blipFill>
                    <a:blip r:embed="rId130">
                      <a:extLst>
                        <a:ext uri="{28A0092B-C50C-407E-A947-70E740481C1C}">
                          <a14:useLocalDpi xmlns:a14="http://schemas.microsoft.com/office/drawing/2010/main" val="0"/>
                        </a:ext>
                      </a:extLst>
                    </a:blip>
                    <a:stretch>
                      <a:fillRect/>
                    </a:stretch>
                  </pic:blipFill>
                  <pic:spPr>
                    <a:xfrm>
                      <a:off x="0" y="0"/>
                      <a:ext cx="5913727" cy="4496580"/>
                    </a:xfrm>
                    <a:prstGeom prst="rect">
                      <a:avLst/>
                    </a:prstGeom>
                  </pic:spPr>
                </pic:pic>
              </a:graphicData>
            </a:graphic>
          </wp:inline>
        </w:drawing>
      </w:r>
    </w:p>
    <w:p w:rsidR="00FE5ED8" w:rsidRDefault="00FE5ED8">
      <w:r>
        <w:t>Here the caption on the photo says “Mt. Halcyon. ” Trail here is probably leading into Log Cabin area.  Note the tents and firewood.  From Yukon Hiking [</w:t>
      </w:r>
      <w:hyperlink r:id="rId131" w:history="1">
        <w:r>
          <w:rPr>
            <w:rStyle w:val="Hyperlink"/>
          </w:rPr>
          <w:t>http://www.yukonhiking.ca/log_cabin.html</w:t>
        </w:r>
      </w:hyperlink>
      <w:r>
        <w:t>], where the mountain is called “Log Cabin Mountain”….”</w:t>
      </w:r>
      <w:r w:rsidRPr="00B602F2">
        <w:t>According to the BC Gazetteer, there is no official name for this mountain, but other common names include Shallow Peak and Mount Halcyon.</w:t>
      </w:r>
      <w:r>
        <w:t>”</w:t>
      </w:r>
    </w:p>
    <w:p w:rsidR="00FE5ED8" w:rsidRPr="00E9706D" w:rsidRDefault="00FE5ED8" w:rsidP="00FD03F5">
      <w:pPr>
        <w:rPr>
          <w:sz w:val="16"/>
          <w:szCs w:val="16"/>
        </w:rPr>
      </w:pPr>
      <w:r w:rsidRPr="00E9706D">
        <w:rPr>
          <w:sz w:val="16"/>
          <w:szCs w:val="16"/>
        </w:rPr>
        <w:t xml:space="preserve">Credit: </w:t>
      </w:r>
      <w:r w:rsidRPr="00E9706D">
        <w:rPr>
          <w:rFonts w:ascii="Times New Roman" w:hAnsi="Times New Roman" w:cs="Times New Roman"/>
          <w:i/>
          <w:iCs/>
          <w:color w:val="4A4A4A"/>
          <w:sz w:val="16"/>
          <w:szCs w:val="16"/>
        </w:rPr>
        <w:t>University of Washington Librar</w:t>
      </w:r>
      <w:r>
        <w:rPr>
          <w:rFonts w:ascii="Times New Roman" w:hAnsi="Times New Roman" w:cs="Times New Roman"/>
          <w:i/>
          <w:iCs/>
          <w:color w:val="4A4A4A"/>
          <w:sz w:val="16"/>
          <w:szCs w:val="16"/>
        </w:rPr>
        <w:t>ies, Special Collections, HEG076</w:t>
      </w:r>
    </w:p>
    <w:p w:rsidR="00FE5ED8" w:rsidRDefault="00FE5ED8"/>
    <w:p w:rsidR="00FE5ED8" w:rsidRDefault="00FE5ED8">
      <w:r>
        <w:rPr>
          <w:noProof/>
        </w:rPr>
        <w:drawing>
          <wp:inline distT="0" distB="0" distL="0" distR="0">
            <wp:extent cx="4842933" cy="4051300"/>
            <wp:effectExtent l="0" t="0" r="0" b="635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24-2019 1-19-27 PM.jpg"/>
                    <pic:cNvPicPr/>
                  </pic:nvPicPr>
                  <pic:blipFill>
                    <a:blip r:embed="rId132">
                      <a:extLst>
                        <a:ext uri="{28A0092B-C50C-407E-A947-70E740481C1C}">
                          <a14:useLocalDpi xmlns:a14="http://schemas.microsoft.com/office/drawing/2010/main" val="0"/>
                        </a:ext>
                      </a:extLst>
                    </a:blip>
                    <a:stretch>
                      <a:fillRect/>
                    </a:stretch>
                  </pic:blipFill>
                  <pic:spPr>
                    <a:xfrm>
                      <a:off x="0" y="0"/>
                      <a:ext cx="4852665" cy="4059441"/>
                    </a:xfrm>
                    <a:prstGeom prst="rect">
                      <a:avLst/>
                    </a:prstGeom>
                  </pic:spPr>
                </pic:pic>
              </a:graphicData>
            </a:graphic>
          </wp:inline>
        </w:drawing>
      </w:r>
    </w:p>
    <w:p w:rsidR="00FE5ED8" w:rsidRPr="00E9706D" w:rsidRDefault="00FE5ED8" w:rsidP="00FD03F5">
      <w:pPr>
        <w:rPr>
          <w:sz w:val="16"/>
          <w:szCs w:val="16"/>
        </w:rPr>
      </w:pPr>
      <w:r w:rsidRPr="00E9706D">
        <w:rPr>
          <w:sz w:val="16"/>
          <w:szCs w:val="16"/>
        </w:rPr>
        <w:t xml:space="preserve">Credit: </w:t>
      </w:r>
      <w:r w:rsidRPr="00E9706D">
        <w:rPr>
          <w:rFonts w:ascii="Times New Roman" w:hAnsi="Times New Roman" w:cs="Times New Roman"/>
          <w:i/>
          <w:iCs/>
          <w:color w:val="4A4A4A"/>
          <w:sz w:val="16"/>
          <w:szCs w:val="16"/>
        </w:rPr>
        <w:t>University of Washington Librar</w:t>
      </w:r>
      <w:r>
        <w:rPr>
          <w:rFonts w:ascii="Times New Roman" w:hAnsi="Times New Roman" w:cs="Times New Roman"/>
          <w:i/>
          <w:iCs/>
          <w:color w:val="4A4A4A"/>
          <w:sz w:val="16"/>
          <w:szCs w:val="16"/>
        </w:rPr>
        <w:t>ies, Special Collections, HEG063</w:t>
      </w:r>
    </w:p>
    <w:p w:rsidR="00FE5ED8" w:rsidRDefault="00FE5ED8"/>
    <w:p w:rsidR="00FE5ED8" w:rsidRDefault="00FE5ED8">
      <w:r>
        <w:t xml:space="preserve">This is what the trail looked like during the heyday of the Pittock Hotel. Note the mules and the number of animals.  Also, the steep slope.  That may be a mule laying down, about four animals back.  The trail today still has horse bones (which may be mule bones) everywhere.  The men are “packers” who hauled freight based on weight.  </w:t>
      </w:r>
    </w:p>
    <w:p w:rsidR="00FE5ED8" w:rsidRDefault="00FE5ED8">
      <w:r>
        <w:rPr>
          <w:noProof/>
        </w:rPr>
        <w:drawing>
          <wp:inline distT="0" distB="0" distL="0" distR="0">
            <wp:extent cx="5943600" cy="4760595"/>
            <wp:effectExtent l="0" t="0" r="0" b="190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24-2019 1-22-57 PM.jpg"/>
                    <pic:cNvPicPr/>
                  </pic:nvPicPr>
                  <pic:blipFill>
                    <a:blip r:embed="rId133">
                      <a:extLst>
                        <a:ext uri="{28A0092B-C50C-407E-A947-70E740481C1C}">
                          <a14:useLocalDpi xmlns:a14="http://schemas.microsoft.com/office/drawing/2010/main" val="0"/>
                        </a:ext>
                      </a:extLst>
                    </a:blip>
                    <a:stretch>
                      <a:fillRect/>
                    </a:stretch>
                  </pic:blipFill>
                  <pic:spPr>
                    <a:xfrm>
                      <a:off x="0" y="0"/>
                      <a:ext cx="5943600" cy="4760595"/>
                    </a:xfrm>
                    <a:prstGeom prst="rect">
                      <a:avLst/>
                    </a:prstGeom>
                  </pic:spPr>
                </pic:pic>
              </a:graphicData>
            </a:graphic>
          </wp:inline>
        </w:drawing>
      </w:r>
    </w:p>
    <w:p w:rsidR="00FE5ED8" w:rsidRPr="00E9706D" w:rsidRDefault="00FE5ED8" w:rsidP="00FD03F5">
      <w:pPr>
        <w:rPr>
          <w:sz w:val="16"/>
          <w:szCs w:val="16"/>
        </w:rPr>
      </w:pPr>
      <w:r w:rsidRPr="00E9706D">
        <w:rPr>
          <w:sz w:val="16"/>
          <w:szCs w:val="16"/>
        </w:rPr>
        <w:t xml:space="preserve">Credit: </w:t>
      </w:r>
      <w:r w:rsidRPr="00E9706D">
        <w:rPr>
          <w:rFonts w:ascii="Times New Roman" w:hAnsi="Times New Roman" w:cs="Times New Roman"/>
          <w:i/>
          <w:iCs/>
          <w:color w:val="4A4A4A"/>
          <w:sz w:val="16"/>
          <w:szCs w:val="16"/>
        </w:rPr>
        <w:t>University of Washington Librar</w:t>
      </w:r>
      <w:r>
        <w:rPr>
          <w:rFonts w:ascii="Times New Roman" w:hAnsi="Times New Roman" w:cs="Times New Roman"/>
          <w:i/>
          <w:iCs/>
          <w:color w:val="4A4A4A"/>
          <w:sz w:val="16"/>
          <w:szCs w:val="16"/>
        </w:rPr>
        <w:t>ies, Special Collections, HEG170</w:t>
      </w:r>
    </w:p>
    <w:p w:rsidR="00FE5ED8" w:rsidRDefault="00FE5ED8"/>
    <w:p w:rsidR="00FE5ED8" w:rsidRDefault="00FE5ED8">
      <w:r>
        <w:t>Here is what I guess would be a typical setting.  Note: left to right, bags of grain and bales of hay for animals, many sleds, in the background on the banners is a “store” and the “Victoria Hotel.”  It looks like the hotel is a tent.  It is still winter, but my guess is with all the animals, dead and alive, the area stunk.</w:t>
      </w:r>
    </w:p>
    <w:p w:rsidR="00FE5ED8" w:rsidRDefault="00FE5ED8">
      <w:r>
        <w:rPr>
          <w:noProof/>
        </w:rPr>
        <w:drawing>
          <wp:inline distT="0" distB="0" distL="0" distR="0">
            <wp:extent cx="5943600" cy="4564380"/>
            <wp:effectExtent l="0" t="0" r="0" b="76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24-2019 1-26-36 PM.jpg"/>
                    <pic:cNvPicPr/>
                  </pic:nvPicPr>
                  <pic:blipFill>
                    <a:blip r:embed="rId134">
                      <a:extLst>
                        <a:ext uri="{28A0092B-C50C-407E-A947-70E740481C1C}">
                          <a14:useLocalDpi xmlns:a14="http://schemas.microsoft.com/office/drawing/2010/main" val="0"/>
                        </a:ext>
                      </a:extLst>
                    </a:blip>
                    <a:stretch>
                      <a:fillRect/>
                    </a:stretch>
                  </pic:blipFill>
                  <pic:spPr>
                    <a:xfrm>
                      <a:off x="0" y="0"/>
                      <a:ext cx="5943600" cy="4564380"/>
                    </a:xfrm>
                    <a:prstGeom prst="rect">
                      <a:avLst/>
                    </a:prstGeom>
                  </pic:spPr>
                </pic:pic>
              </a:graphicData>
            </a:graphic>
          </wp:inline>
        </w:drawing>
      </w:r>
    </w:p>
    <w:p w:rsidR="00FE5ED8" w:rsidRPr="00E9706D" w:rsidRDefault="00FE5ED8" w:rsidP="00FD03F5">
      <w:pPr>
        <w:rPr>
          <w:sz w:val="16"/>
          <w:szCs w:val="16"/>
        </w:rPr>
      </w:pPr>
      <w:r w:rsidRPr="00E9706D">
        <w:rPr>
          <w:sz w:val="16"/>
          <w:szCs w:val="16"/>
        </w:rPr>
        <w:t xml:space="preserve">Credit: </w:t>
      </w:r>
      <w:r w:rsidRPr="00E9706D">
        <w:rPr>
          <w:rFonts w:ascii="Times New Roman" w:hAnsi="Times New Roman" w:cs="Times New Roman"/>
          <w:i/>
          <w:iCs/>
          <w:color w:val="4A4A4A"/>
          <w:sz w:val="16"/>
          <w:szCs w:val="16"/>
        </w:rPr>
        <w:t>University of Washington Librar</w:t>
      </w:r>
      <w:r>
        <w:rPr>
          <w:rFonts w:ascii="Times New Roman" w:hAnsi="Times New Roman" w:cs="Times New Roman"/>
          <w:i/>
          <w:iCs/>
          <w:color w:val="4A4A4A"/>
          <w:sz w:val="16"/>
          <w:szCs w:val="16"/>
        </w:rPr>
        <w:t>ies, Special Collections, HEG018</w:t>
      </w:r>
    </w:p>
    <w:p w:rsidR="00FE5ED8" w:rsidRDefault="00FE5ED8"/>
    <w:p w:rsidR="00FE5ED8" w:rsidRDefault="00FE5ED8">
      <w:r>
        <w:t xml:space="preserve">This is probably from the summer of 1899, and shows the railroad construction.  The horses are in a “cut” and the wagons are for moving rock and soil.  Note all the boulders on the left.  It was reputed that the railroad took much better care of its pack animals than the “packers” did. </w:t>
      </w:r>
    </w:p>
    <w:p w:rsidR="00FE5ED8" w:rsidRDefault="00FE5ED8"/>
    <w:p w:rsidR="00FE5ED8" w:rsidRDefault="00FE5ED8">
      <w:r>
        <w:rPr>
          <w:noProof/>
        </w:rPr>
        <w:drawing>
          <wp:inline distT="0" distB="0" distL="0" distR="0">
            <wp:extent cx="5943600" cy="4164330"/>
            <wp:effectExtent l="0" t="0" r="0"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4-2019 12-04-44 PM.jpg"/>
                    <pic:cNvPicPr/>
                  </pic:nvPicPr>
                  <pic:blipFill>
                    <a:blip r:embed="rId135">
                      <a:extLst>
                        <a:ext uri="{28A0092B-C50C-407E-A947-70E740481C1C}">
                          <a14:useLocalDpi xmlns:a14="http://schemas.microsoft.com/office/drawing/2010/main" val="0"/>
                        </a:ext>
                      </a:extLst>
                    </a:blip>
                    <a:stretch>
                      <a:fillRect/>
                    </a:stretch>
                  </pic:blipFill>
                  <pic:spPr>
                    <a:xfrm>
                      <a:off x="0" y="0"/>
                      <a:ext cx="5943600" cy="4164330"/>
                    </a:xfrm>
                    <a:prstGeom prst="rect">
                      <a:avLst/>
                    </a:prstGeom>
                  </pic:spPr>
                </pic:pic>
              </a:graphicData>
            </a:graphic>
          </wp:inline>
        </w:drawing>
      </w:r>
    </w:p>
    <w:p w:rsidR="00FE5ED8" w:rsidRDefault="00FE5ED8">
      <w:r>
        <w:t xml:space="preserve">[Found this as I was doing the last draft of this tome.  This photo was most likely taken in the summer of 1898 or 1889.  Looks like the first animal is covered with a blanket, but more likely a tent or such, while second animal is looking at us – wonder what he’s thinking.  </w:t>
      </w:r>
    </w:p>
    <w:p w:rsidR="00FE5ED8" w:rsidRDefault="00FE5ED8">
      <w:r>
        <w:rPr>
          <w:noProof/>
        </w:rPr>
        <w:drawing>
          <wp:inline distT="0" distB="0" distL="0" distR="0">
            <wp:extent cx="5943600" cy="5081270"/>
            <wp:effectExtent l="0" t="0" r="0" b="508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858063259786_01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5081270"/>
                    </a:xfrm>
                    <a:prstGeom prst="rect">
                      <a:avLst/>
                    </a:prstGeom>
                  </pic:spPr>
                </pic:pic>
              </a:graphicData>
            </a:graphic>
          </wp:inline>
        </w:drawing>
      </w:r>
    </w:p>
    <w:p w:rsidR="00FE5ED8" w:rsidRDefault="00FE5ED8">
      <w:r>
        <w:t>Well, here is the competition.  Paradise Valley is the next valley over from where Pittock’s is located.  I would take it as more than a mile and a quarter from Log Cabin, and Pittock’s to be half a mile.  On the maps, this region is noted as “Lewis Camp no. 9.”</w:t>
      </w:r>
    </w:p>
    <w:p w:rsidR="00FE5ED8" w:rsidRDefault="00FE5ED8"/>
    <w:p w:rsidR="00FE5ED8" w:rsidRDefault="00FE5ED8"/>
    <w:p w:rsidR="00FE5ED8" w:rsidRDefault="00FE5ED8"/>
    <w:p w:rsidR="00FE5ED8" w:rsidRDefault="00FE5ED8">
      <w:r>
        <w:br w:type="page"/>
      </w:r>
    </w:p>
    <w:p w:rsidR="00FE5ED8" w:rsidRDefault="00FE5ED8" w:rsidP="00FD03F5">
      <w:pPr>
        <w:pStyle w:val="Heading1"/>
      </w:pPr>
      <w:bookmarkStart w:id="51" w:name="_Toc30341706"/>
      <w:bookmarkStart w:id="52" w:name="_Toc46391685"/>
      <w:r>
        <w:t>Appendix F  The Telegraphs</w:t>
      </w:r>
      <w:bookmarkEnd w:id="51"/>
      <w:bookmarkEnd w:id="52"/>
    </w:p>
    <w:p w:rsidR="00FE5ED8" w:rsidRDefault="00FE5ED8"/>
    <w:p w:rsidR="00FE5ED8" w:rsidRDefault="00FE5ED8">
      <w:r>
        <w:t>Three telegraph lines may interest the reader.  The first, of which there are pictures in Chapter 6, is a telegraph line built by the White Pass &amp; Yukon Railroad for its operations.  This line is mostly laying on the ground on, or close to, the trail, mentioned in Appendix A.  The line is a rather thick copper or more likely copper alloy, single-strand wire with glass insulators.  Most likely it was completed along with the railroad in 1898-1899.  I can’t find more about the construction of that telegraph, but presumably it first terminated in Lake Bennett, and then was extended to Whitehorse, probably coincident with the completion of the railroad in 1899.  Shortly north of Lake Bennett is the town of Carcross, known at that time as Caribou Crossing.  From Caribou Crossing is the water route to Atlin.  A 2015 newspaper article indicates that a moose was caught when his antlers became entangled in the loose telegraph wire.  At that time, the railroad was being pressured to remove the rest of the wire.</w:t>
      </w:r>
    </w:p>
    <w:p w:rsidR="00FE5ED8" w:rsidRDefault="00FE5ED8">
      <w:r>
        <w:t>The second line, from Dawson City to Bennett, was demanded by the Mounties.  There were Mountie posts from the summit of the White Pass to Dawson and these needed to communicate.  As well, Dawson needed to be connected to the outside world.  In spring 1899, the Canadian government authorized its Department of Public Works to build a line from Bennett to Dawson.  A remarkable feat, the line was completed in a few months in the summer of 1899.  The route was not too complicated, since it followed the Yukon River and the construction crew and equipment could float downriver in barges.  Nonetheless, it was extraordinary.  Twenty-eight men, of whom four drowned, completed all the work in six months, for $135,750 (US? If it were, that would be three and half or four million in today’s dollars.)</w:t>
      </w:r>
    </w:p>
    <w:p w:rsidR="00FE5ED8" w:rsidRDefault="00FE5ED8">
      <w:r>
        <w:t>Although the line tied in the Mountie stations, and a small fort of the Canadian military with Dawson City, its link with the outside world was still tenuous.  A message from Dawson to Victoria needed to be relayed at Bennett.  From Bennett it went over the railroad’s telegraph line to Skagway, where it was printed and put on the next ship for Victoria.  So, there was pressure for an “all Canada” line.</w:t>
      </w:r>
    </w:p>
    <w:p w:rsidR="00FE5ED8" w:rsidRDefault="00FE5ED8">
      <w:r>
        <w:t>The All Canada line started from Quesnell, BC, on the Frasier River, and headed north.  Unlike the Yukon River telegraph, this route was plagued with construction difficulties and some delays.  But when complete it did indeed tie in Dawson to the rest of Canada’s communications network - except outages were common on the line. There were crews more or less full-time on the line – stations every 40 miles or so, and intermediate shelter cabins for winter repair.  Nonetheless, long outages occurred.  In that case, messages were sent via a side route to Atlin, and then to the White Pass &amp; Yukon telegraph office in Bennett.  Thus, the line on the Bennett Trail was still in use for telegrams from Dawson for many years after the railroad was complete and the Bennett Trail all but abandoned.</w:t>
      </w:r>
    </w:p>
    <w:p w:rsidR="00FE5ED8" w:rsidRDefault="00FE5ED8">
      <w:r>
        <w:t xml:space="preserve">Here I will note that some of the structures we found may have been in use later than the gold rush in connection with the telegraph.  The one we call “four-tier” had the telegraph line within a few feet, perhaps indicating a connection between the cabin and telegraph.  </w:t>
      </w:r>
    </w:p>
    <w:p w:rsidR="00FE5ED8" w:rsidRDefault="00FE5ED8">
      <w:r>
        <w:t>I especially recommend two books about the Canadian telegraphs:</w:t>
      </w:r>
    </w:p>
    <w:p w:rsidR="00FE5ED8" w:rsidRDefault="00FE5ED8">
      <w:pPr>
        <w:rPr>
          <w:rStyle w:val="author"/>
          <w:rFonts w:ascii="Arial" w:hAnsi="Arial" w:cs="Arial"/>
          <w:color w:val="111111"/>
          <w:sz w:val="20"/>
          <w:szCs w:val="20"/>
          <w:shd w:val="clear" w:color="auto" w:fill="FFFFFF"/>
        </w:rPr>
      </w:pPr>
      <w:r>
        <w:t>Forty Years on the Yukon Telegraph by Guy</w:t>
      </w:r>
      <w:r w:rsidRPr="00A94E58">
        <w:rPr>
          <w:rStyle w:val="author"/>
          <w:rFonts w:ascii="Arial" w:hAnsi="Arial" w:cs="Arial"/>
          <w:color w:val="111111"/>
          <w:sz w:val="20"/>
          <w:szCs w:val="20"/>
          <w:shd w:val="clear" w:color="auto" w:fill="FFFFFF"/>
        </w:rPr>
        <w:t xml:space="preserve"> Lawrence</w:t>
      </w:r>
      <w:r>
        <w:rPr>
          <w:rStyle w:val="author"/>
          <w:rFonts w:ascii="Arial" w:hAnsi="Arial" w:cs="Arial"/>
          <w:color w:val="111111"/>
          <w:sz w:val="20"/>
          <w:szCs w:val="20"/>
          <w:shd w:val="clear" w:color="auto" w:fill="FFFFFF"/>
        </w:rPr>
        <w:t>, [7 in the References] and</w:t>
      </w:r>
    </w:p>
    <w:p w:rsidR="00FE5ED8" w:rsidRDefault="00FE5ED8">
      <w:pPr>
        <w:rPr>
          <w:rStyle w:val="author"/>
          <w:rFonts w:ascii="Arial" w:hAnsi="Arial" w:cs="Arial"/>
          <w:color w:val="111111"/>
          <w:sz w:val="20"/>
          <w:szCs w:val="20"/>
          <w:shd w:val="clear" w:color="auto" w:fill="FFFFFF"/>
        </w:rPr>
      </w:pPr>
      <w:r>
        <w:rPr>
          <w:rStyle w:val="author"/>
          <w:rFonts w:ascii="Arial" w:hAnsi="Arial" w:cs="Arial"/>
          <w:color w:val="111111"/>
          <w:sz w:val="20"/>
          <w:szCs w:val="20"/>
          <w:shd w:val="clear" w:color="auto" w:fill="FFFFFF"/>
        </w:rPr>
        <w:t>The Story of the Yukon Telegraph by Bill Miller [8 in the References.]</w:t>
      </w:r>
    </w:p>
    <w:p w:rsidR="00FE5ED8" w:rsidRDefault="00FE5ED8">
      <w:r>
        <w:t xml:space="preserve">Also, there is a great site for all things in northwest Canada and Eastern Alaska, </w:t>
      </w:r>
      <w:r w:rsidRPr="003B6C6A">
        <w:rPr>
          <w:i/>
        </w:rPr>
        <w:t>Explore North</w:t>
      </w:r>
      <w:r>
        <w:t xml:space="preserve">.  It has a blog on the Yukon Telegraph: </w:t>
      </w:r>
      <w:hyperlink r:id="rId137" w:history="1">
        <w:r>
          <w:rPr>
            <w:rStyle w:val="Hyperlink"/>
          </w:rPr>
          <w:t>http://www.explorenorth.com/library/history/bl-yukontelegraph.htm</w:t>
        </w:r>
      </w:hyperlink>
    </w:p>
    <w:p w:rsidR="00FE5ED8" w:rsidRDefault="00FE5ED8"/>
    <w:p w:rsidR="00FE5ED8" w:rsidRDefault="00FE5ED8"/>
    <w:p w:rsidR="00FE5ED8" w:rsidRDefault="00FE5ED8"/>
    <w:p w:rsidR="00FE5ED8" w:rsidRPr="00DF1DEE" w:rsidRDefault="00FE5ED8" w:rsidP="000808FD"/>
    <w:p w:rsidR="00397814" w:rsidRDefault="00397814"/>
    <w:sectPr w:rsidR="00397814" w:rsidSect="00F960EB">
      <w:headerReference w:type="default" r:id="rId138"/>
      <w:footerReference w:type="default" r:id="rId139"/>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02CD6" w:rsidRDefault="00402CD6" w:rsidP="00862F26">
      <w:pPr>
        <w:spacing w:after="0" w:line="240" w:lineRule="auto"/>
      </w:pPr>
      <w:r>
        <w:separator/>
      </w:r>
    </w:p>
  </w:endnote>
  <w:endnote w:type="continuationSeparator" w:id="0">
    <w:p w:rsidR="00402CD6" w:rsidRDefault="00402CD6" w:rsidP="00862F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7343642"/>
      <w:docPartObj>
        <w:docPartGallery w:val="Page Numbers (Bottom of Page)"/>
        <w:docPartUnique/>
      </w:docPartObj>
    </w:sdtPr>
    <w:sdtEndPr>
      <w:rPr>
        <w:noProof/>
      </w:rPr>
    </w:sdtEndPr>
    <w:sdtContent>
      <w:p w:rsidR="002A7A58" w:rsidRDefault="002A7A58">
        <w:pPr>
          <w:pStyle w:val="Footer"/>
          <w:jc w:val="center"/>
        </w:pPr>
        <w:r>
          <w:fldChar w:fldCharType="begin"/>
        </w:r>
        <w:r>
          <w:instrText xml:space="preserve"> PAGE   \* MERGEFORMAT </w:instrText>
        </w:r>
        <w:r>
          <w:fldChar w:fldCharType="separate"/>
        </w:r>
        <w:r w:rsidR="006C1451">
          <w:rPr>
            <w:noProof/>
          </w:rPr>
          <w:t>21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02CD6" w:rsidRDefault="00402CD6" w:rsidP="00862F26">
      <w:pPr>
        <w:spacing w:after="0" w:line="240" w:lineRule="auto"/>
      </w:pPr>
      <w:r>
        <w:separator/>
      </w:r>
    </w:p>
  </w:footnote>
  <w:footnote w:type="continuationSeparator" w:id="0">
    <w:p w:rsidR="00402CD6" w:rsidRDefault="00402CD6" w:rsidP="00862F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7A58" w:rsidRDefault="002A7A58">
    <w:pPr>
      <w:pStyle w:val="Header"/>
    </w:pPr>
    <w:r>
      <w:rPr>
        <w:noProof/>
      </w:rPr>
      <mc:AlternateContent>
        <mc:Choice Requires="wps">
          <w:drawing>
            <wp:anchor distT="0" distB="0" distL="118745" distR="118745" simplePos="0" relativeHeight="251659264" behindDoc="1" locked="0" layoutInCell="1" allowOverlap="0">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7620"/>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rsidR="002A7A58" w:rsidRDefault="002A7A58">
                              <w:pPr>
                                <w:pStyle w:val="Header"/>
                                <w:tabs>
                                  <w:tab w:val="clear" w:pos="4680"/>
                                  <w:tab w:val="clear" w:pos="9360"/>
                                </w:tabs>
                                <w:jc w:val="center"/>
                                <w:rPr>
                                  <w:caps/>
                                  <w:color w:val="FFFFFF" w:themeColor="background1"/>
                                </w:rPr>
                              </w:pPr>
                              <w:r>
                                <w:rPr>
                                  <w:caps/>
                                  <w:color w:val="FFFFFF" w:themeColor="background1"/>
                                </w:rPr>
                                <w:t>THE PITTOCK HOTEL ON THE BENNETT TRAIL</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id="Rectangle 197" o:spid="_x0000_s1033"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" o:allowoverlap="f" fillcolor="#4f81bd [3204]" stroked="f" strokeweight="2pt">
              <v:textbox style="mso-fit-shape-to-text:t">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Content>
                      <w:p w:rsidR="002A7A58" w:rsidRDefault="002A7A58">
                        <w:pPr>
                          <w:pStyle w:val="Header"/>
                          <w:tabs>
                            <w:tab w:val="clear" w:pos="4680"/>
                            <w:tab w:val="clear" w:pos="9360"/>
                          </w:tabs>
                          <w:jc w:val="center"/>
                          <w:rPr>
                            <w:caps/>
                            <w:color w:val="FFFFFF" w:themeColor="background1"/>
                          </w:rPr>
                        </w:pPr>
                        <w:r>
                          <w:rPr>
                            <w:caps/>
                            <w:color w:val="FFFFFF" w:themeColor="background1"/>
                          </w:rPr>
                          <w:t>THE PITTOCK HOTEL ON THE BENNETT TRAIL</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634DC"/>
    <w:multiLevelType w:val="hybridMultilevel"/>
    <w:tmpl w:val="40FEAC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6B06EA"/>
    <w:multiLevelType w:val="multilevel"/>
    <w:tmpl w:val="C6288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7204162"/>
    <w:multiLevelType w:val="hybridMultilevel"/>
    <w:tmpl w:val="0046C5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DE94D7E"/>
    <w:multiLevelType w:val="hybridMultilevel"/>
    <w:tmpl w:val="4DA2C414"/>
    <w:lvl w:ilvl="0" w:tplc="A05C5D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87C10A0"/>
    <w:multiLevelType w:val="hybridMultilevel"/>
    <w:tmpl w:val="18A262E0"/>
    <w:lvl w:ilvl="0" w:tplc="45EA75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47551D4"/>
    <w:multiLevelType w:val="hybridMultilevel"/>
    <w:tmpl w:val="13B8B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BFA5B7B"/>
    <w:multiLevelType w:val="hybridMultilevel"/>
    <w:tmpl w:val="8FD42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5"/>
  </w:num>
  <w:num w:numId="5">
    <w:abstractNumId w:val="4"/>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7165"/>
    <w:rsid w:val="00000741"/>
    <w:rsid w:val="00002785"/>
    <w:rsid w:val="00004B0C"/>
    <w:rsid w:val="0001074E"/>
    <w:rsid w:val="00011F1C"/>
    <w:rsid w:val="000142F1"/>
    <w:rsid w:val="00014B79"/>
    <w:rsid w:val="00015A75"/>
    <w:rsid w:val="000160DB"/>
    <w:rsid w:val="000202BD"/>
    <w:rsid w:val="000220E5"/>
    <w:rsid w:val="000237FA"/>
    <w:rsid w:val="00023831"/>
    <w:rsid w:val="00026DE0"/>
    <w:rsid w:val="000306F8"/>
    <w:rsid w:val="00030E83"/>
    <w:rsid w:val="00032E54"/>
    <w:rsid w:val="00033A86"/>
    <w:rsid w:val="0003414A"/>
    <w:rsid w:val="00035FE5"/>
    <w:rsid w:val="00037019"/>
    <w:rsid w:val="0003740C"/>
    <w:rsid w:val="00040584"/>
    <w:rsid w:val="0004227F"/>
    <w:rsid w:val="000427A8"/>
    <w:rsid w:val="00042D82"/>
    <w:rsid w:val="00042D84"/>
    <w:rsid w:val="00045438"/>
    <w:rsid w:val="00047F5B"/>
    <w:rsid w:val="0005027F"/>
    <w:rsid w:val="00050B3D"/>
    <w:rsid w:val="00050C9D"/>
    <w:rsid w:val="00051D02"/>
    <w:rsid w:val="00056705"/>
    <w:rsid w:val="00056A61"/>
    <w:rsid w:val="00057B8F"/>
    <w:rsid w:val="00060B15"/>
    <w:rsid w:val="00064F8F"/>
    <w:rsid w:val="0006696C"/>
    <w:rsid w:val="00066A1C"/>
    <w:rsid w:val="00067FCB"/>
    <w:rsid w:val="00071474"/>
    <w:rsid w:val="00072FCE"/>
    <w:rsid w:val="00073F87"/>
    <w:rsid w:val="0007412C"/>
    <w:rsid w:val="00075F73"/>
    <w:rsid w:val="0007792A"/>
    <w:rsid w:val="000808FD"/>
    <w:rsid w:val="0008165E"/>
    <w:rsid w:val="00083A8A"/>
    <w:rsid w:val="00086323"/>
    <w:rsid w:val="0008689B"/>
    <w:rsid w:val="00087C88"/>
    <w:rsid w:val="000909C0"/>
    <w:rsid w:val="0009430E"/>
    <w:rsid w:val="000A2DE4"/>
    <w:rsid w:val="000B137E"/>
    <w:rsid w:val="000B162D"/>
    <w:rsid w:val="000B2E43"/>
    <w:rsid w:val="000B4983"/>
    <w:rsid w:val="000B68EA"/>
    <w:rsid w:val="000B7DEB"/>
    <w:rsid w:val="000B7EB7"/>
    <w:rsid w:val="000C1267"/>
    <w:rsid w:val="000C4D57"/>
    <w:rsid w:val="000C61D7"/>
    <w:rsid w:val="000C67D7"/>
    <w:rsid w:val="000D1C15"/>
    <w:rsid w:val="000D3B66"/>
    <w:rsid w:val="000D4FF7"/>
    <w:rsid w:val="000D5545"/>
    <w:rsid w:val="000D796D"/>
    <w:rsid w:val="000E2487"/>
    <w:rsid w:val="000E42DB"/>
    <w:rsid w:val="000E7430"/>
    <w:rsid w:val="000F1A67"/>
    <w:rsid w:val="000F7DFD"/>
    <w:rsid w:val="00102CB5"/>
    <w:rsid w:val="001035E0"/>
    <w:rsid w:val="001047E0"/>
    <w:rsid w:val="0011071D"/>
    <w:rsid w:val="00113626"/>
    <w:rsid w:val="00115088"/>
    <w:rsid w:val="00117A38"/>
    <w:rsid w:val="00120DFE"/>
    <w:rsid w:val="0012125F"/>
    <w:rsid w:val="0012198A"/>
    <w:rsid w:val="00121A27"/>
    <w:rsid w:val="0012287E"/>
    <w:rsid w:val="0012356D"/>
    <w:rsid w:val="00123585"/>
    <w:rsid w:val="001244B4"/>
    <w:rsid w:val="00124BE4"/>
    <w:rsid w:val="00125364"/>
    <w:rsid w:val="00126C77"/>
    <w:rsid w:val="00127BBF"/>
    <w:rsid w:val="00132A4D"/>
    <w:rsid w:val="0013372B"/>
    <w:rsid w:val="00133E4B"/>
    <w:rsid w:val="0013549D"/>
    <w:rsid w:val="00142597"/>
    <w:rsid w:val="00142DE1"/>
    <w:rsid w:val="00142F17"/>
    <w:rsid w:val="00144DE9"/>
    <w:rsid w:val="001515D2"/>
    <w:rsid w:val="001524DB"/>
    <w:rsid w:val="00153632"/>
    <w:rsid w:val="00154DF0"/>
    <w:rsid w:val="00155FF5"/>
    <w:rsid w:val="00156BDF"/>
    <w:rsid w:val="001600DD"/>
    <w:rsid w:val="001614F5"/>
    <w:rsid w:val="00162875"/>
    <w:rsid w:val="00163E54"/>
    <w:rsid w:val="00164427"/>
    <w:rsid w:val="00165DCC"/>
    <w:rsid w:val="00170387"/>
    <w:rsid w:val="00171E9C"/>
    <w:rsid w:val="00172925"/>
    <w:rsid w:val="0017409B"/>
    <w:rsid w:val="00175CCE"/>
    <w:rsid w:val="00176934"/>
    <w:rsid w:val="0017771B"/>
    <w:rsid w:val="00181987"/>
    <w:rsid w:val="001832D0"/>
    <w:rsid w:val="00183C34"/>
    <w:rsid w:val="00187B39"/>
    <w:rsid w:val="00190BD5"/>
    <w:rsid w:val="00194633"/>
    <w:rsid w:val="00194C41"/>
    <w:rsid w:val="00195D27"/>
    <w:rsid w:val="001A11AF"/>
    <w:rsid w:val="001A1B8A"/>
    <w:rsid w:val="001A282F"/>
    <w:rsid w:val="001A3819"/>
    <w:rsid w:val="001B0CBA"/>
    <w:rsid w:val="001B1ACF"/>
    <w:rsid w:val="001B243C"/>
    <w:rsid w:val="001B2834"/>
    <w:rsid w:val="001C11EF"/>
    <w:rsid w:val="001C2190"/>
    <w:rsid w:val="001C3F1C"/>
    <w:rsid w:val="001C446A"/>
    <w:rsid w:val="001C66E8"/>
    <w:rsid w:val="001C731B"/>
    <w:rsid w:val="001D2769"/>
    <w:rsid w:val="001D563D"/>
    <w:rsid w:val="001D60B4"/>
    <w:rsid w:val="001D7234"/>
    <w:rsid w:val="001E2A9E"/>
    <w:rsid w:val="001E3F7B"/>
    <w:rsid w:val="001F15E7"/>
    <w:rsid w:val="001F3A2F"/>
    <w:rsid w:val="001F5765"/>
    <w:rsid w:val="001F5C5E"/>
    <w:rsid w:val="001F7082"/>
    <w:rsid w:val="0020281A"/>
    <w:rsid w:val="00203F51"/>
    <w:rsid w:val="002116F1"/>
    <w:rsid w:val="00211A86"/>
    <w:rsid w:val="00212079"/>
    <w:rsid w:val="00216946"/>
    <w:rsid w:val="002225E7"/>
    <w:rsid w:val="0022774C"/>
    <w:rsid w:val="0023218D"/>
    <w:rsid w:val="00232454"/>
    <w:rsid w:val="00232F52"/>
    <w:rsid w:val="0023305F"/>
    <w:rsid w:val="00233494"/>
    <w:rsid w:val="002338A2"/>
    <w:rsid w:val="002344D9"/>
    <w:rsid w:val="00234B0C"/>
    <w:rsid w:val="00235CAC"/>
    <w:rsid w:val="0023697E"/>
    <w:rsid w:val="00237919"/>
    <w:rsid w:val="00241154"/>
    <w:rsid w:val="00241DA8"/>
    <w:rsid w:val="0024208D"/>
    <w:rsid w:val="0024244D"/>
    <w:rsid w:val="00242940"/>
    <w:rsid w:val="0024372F"/>
    <w:rsid w:val="00244D8A"/>
    <w:rsid w:val="00254735"/>
    <w:rsid w:val="00254CCC"/>
    <w:rsid w:val="002553CC"/>
    <w:rsid w:val="00256175"/>
    <w:rsid w:val="0025666E"/>
    <w:rsid w:val="00260461"/>
    <w:rsid w:val="00262C45"/>
    <w:rsid w:val="0026528A"/>
    <w:rsid w:val="00266708"/>
    <w:rsid w:val="0026784A"/>
    <w:rsid w:val="00270CF4"/>
    <w:rsid w:val="00271986"/>
    <w:rsid w:val="00272D97"/>
    <w:rsid w:val="00274F13"/>
    <w:rsid w:val="002808FB"/>
    <w:rsid w:val="00281F8D"/>
    <w:rsid w:val="00284543"/>
    <w:rsid w:val="00284E1E"/>
    <w:rsid w:val="002853F4"/>
    <w:rsid w:val="00285C91"/>
    <w:rsid w:val="00286C0C"/>
    <w:rsid w:val="002874B8"/>
    <w:rsid w:val="00291F39"/>
    <w:rsid w:val="002932D1"/>
    <w:rsid w:val="00295768"/>
    <w:rsid w:val="002A0AF4"/>
    <w:rsid w:val="002A253E"/>
    <w:rsid w:val="002A4D39"/>
    <w:rsid w:val="002A5DD9"/>
    <w:rsid w:val="002A7A58"/>
    <w:rsid w:val="002B501A"/>
    <w:rsid w:val="002C2459"/>
    <w:rsid w:val="002C4BDB"/>
    <w:rsid w:val="002C71F5"/>
    <w:rsid w:val="002D0713"/>
    <w:rsid w:val="002D52F7"/>
    <w:rsid w:val="002D5B47"/>
    <w:rsid w:val="002D73AA"/>
    <w:rsid w:val="002E0E68"/>
    <w:rsid w:val="002E5B15"/>
    <w:rsid w:val="002E5F3E"/>
    <w:rsid w:val="002E620A"/>
    <w:rsid w:val="002E65D9"/>
    <w:rsid w:val="002F08FF"/>
    <w:rsid w:val="002F1948"/>
    <w:rsid w:val="002F402B"/>
    <w:rsid w:val="002F515C"/>
    <w:rsid w:val="002F6169"/>
    <w:rsid w:val="002F6AAC"/>
    <w:rsid w:val="002F7C91"/>
    <w:rsid w:val="00302428"/>
    <w:rsid w:val="003025BF"/>
    <w:rsid w:val="00302EAD"/>
    <w:rsid w:val="003034A8"/>
    <w:rsid w:val="00303FEE"/>
    <w:rsid w:val="00304617"/>
    <w:rsid w:val="00311D38"/>
    <w:rsid w:val="00314085"/>
    <w:rsid w:val="00315213"/>
    <w:rsid w:val="00315F77"/>
    <w:rsid w:val="00316BFB"/>
    <w:rsid w:val="00316E8A"/>
    <w:rsid w:val="00320B1D"/>
    <w:rsid w:val="00322387"/>
    <w:rsid w:val="00323601"/>
    <w:rsid w:val="003238AF"/>
    <w:rsid w:val="003241E3"/>
    <w:rsid w:val="00324773"/>
    <w:rsid w:val="00327277"/>
    <w:rsid w:val="003272A4"/>
    <w:rsid w:val="00331178"/>
    <w:rsid w:val="0034285B"/>
    <w:rsid w:val="00350BD7"/>
    <w:rsid w:val="00351D31"/>
    <w:rsid w:val="00352A06"/>
    <w:rsid w:val="00352DD3"/>
    <w:rsid w:val="00354AAE"/>
    <w:rsid w:val="003574EE"/>
    <w:rsid w:val="00364760"/>
    <w:rsid w:val="00364F79"/>
    <w:rsid w:val="0037349C"/>
    <w:rsid w:val="003818D9"/>
    <w:rsid w:val="00384670"/>
    <w:rsid w:val="003857B3"/>
    <w:rsid w:val="00392DC8"/>
    <w:rsid w:val="00396CAE"/>
    <w:rsid w:val="00397814"/>
    <w:rsid w:val="003A0516"/>
    <w:rsid w:val="003A0765"/>
    <w:rsid w:val="003A11DB"/>
    <w:rsid w:val="003A26B6"/>
    <w:rsid w:val="003A2E97"/>
    <w:rsid w:val="003A35EF"/>
    <w:rsid w:val="003A6548"/>
    <w:rsid w:val="003A6A99"/>
    <w:rsid w:val="003A6F85"/>
    <w:rsid w:val="003A7D63"/>
    <w:rsid w:val="003B0145"/>
    <w:rsid w:val="003B07AB"/>
    <w:rsid w:val="003B0A7F"/>
    <w:rsid w:val="003B17CB"/>
    <w:rsid w:val="003B2F76"/>
    <w:rsid w:val="003B42D0"/>
    <w:rsid w:val="003B6847"/>
    <w:rsid w:val="003C0F3E"/>
    <w:rsid w:val="003C23DE"/>
    <w:rsid w:val="003C44A1"/>
    <w:rsid w:val="003C6036"/>
    <w:rsid w:val="003D3601"/>
    <w:rsid w:val="003D5194"/>
    <w:rsid w:val="003D671F"/>
    <w:rsid w:val="003D6B26"/>
    <w:rsid w:val="003E0833"/>
    <w:rsid w:val="003E0CBB"/>
    <w:rsid w:val="003E1E7C"/>
    <w:rsid w:val="003E2122"/>
    <w:rsid w:val="003E24F9"/>
    <w:rsid w:val="003E35C8"/>
    <w:rsid w:val="003F1BA7"/>
    <w:rsid w:val="003F5D10"/>
    <w:rsid w:val="003F5F9A"/>
    <w:rsid w:val="00402CD6"/>
    <w:rsid w:val="00405410"/>
    <w:rsid w:val="0041493B"/>
    <w:rsid w:val="0042146E"/>
    <w:rsid w:val="00422000"/>
    <w:rsid w:val="00423008"/>
    <w:rsid w:val="004303BA"/>
    <w:rsid w:val="004321F6"/>
    <w:rsid w:val="004330D8"/>
    <w:rsid w:val="00434321"/>
    <w:rsid w:val="00440465"/>
    <w:rsid w:val="00443AF0"/>
    <w:rsid w:val="0044684F"/>
    <w:rsid w:val="0045291C"/>
    <w:rsid w:val="00452B12"/>
    <w:rsid w:val="004576C0"/>
    <w:rsid w:val="00457E1B"/>
    <w:rsid w:val="00460157"/>
    <w:rsid w:val="004610F1"/>
    <w:rsid w:val="00461854"/>
    <w:rsid w:val="00465D2A"/>
    <w:rsid w:val="00467A2F"/>
    <w:rsid w:val="00467EFD"/>
    <w:rsid w:val="004717E7"/>
    <w:rsid w:val="0047293D"/>
    <w:rsid w:val="0047319C"/>
    <w:rsid w:val="00473F8E"/>
    <w:rsid w:val="0047498A"/>
    <w:rsid w:val="00475656"/>
    <w:rsid w:val="004760A6"/>
    <w:rsid w:val="00476255"/>
    <w:rsid w:val="00481DA1"/>
    <w:rsid w:val="00483A13"/>
    <w:rsid w:val="00484F29"/>
    <w:rsid w:val="004929E0"/>
    <w:rsid w:val="004A043D"/>
    <w:rsid w:val="004A134D"/>
    <w:rsid w:val="004A15F5"/>
    <w:rsid w:val="004B71FC"/>
    <w:rsid w:val="004C0419"/>
    <w:rsid w:val="004C067B"/>
    <w:rsid w:val="004C0C6C"/>
    <w:rsid w:val="004C4BE1"/>
    <w:rsid w:val="004C5E9E"/>
    <w:rsid w:val="004D03F9"/>
    <w:rsid w:val="004D2F94"/>
    <w:rsid w:val="004D5E37"/>
    <w:rsid w:val="004D6038"/>
    <w:rsid w:val="004D77BE"/>
    <w:rsid w:val="004D7AAF"/>
    <w:rsid w:val="004E01C9"/>
    <w:rsid w:val="004E19D3"/>
    <w:rsid w:val="004E2BE2"/>
    <w:rsid w:val="004E38E0"/>
    <w:rsid w:val="004E39FB"/>
    <w:rsid w:val="004E40DC"/>
    <w:rsid w:val="004E51E0"/>
    <w:rsid w:val="004E54D4"/>
    <w:rsid w:val="004E6EC4"/>
    <w:rsid w:val="004F4039"/>
    <w:rsid w:val="004F4C2A"/>
    <w:rsid w:val="004F4DDC"/>
    <w:rsid w:val="004F6032"/>
    <w:rsid w:val="00500FEE"/>
    <w:rsid w:val="005042AA"/>
    <w:rsid w:val="00504736"/>
    <w:rsid w:val="005055B7"/>
    <w:rsid w:val="00506EB8"/>
    <w:rsid w:val="005111C1"/>
    <w:rsid w:val="00512CCD"/>
    <w:rsid w:val="00514F22"/>
    <w:rsid w:val="00531CAC"/>
    <w:rsid w:val="005353E5"/>
    <w:rsid w:val="00540576"/>
    <w:rsid w:val="00542DF8"/>
    <w:rsid w:val="0054347B"/>
    <w:rsid w:val="00544E3B"/>
    <w:rsid w:val="005455DC"/>
    <w:rsid w:val="00545CF6"/>
    <w:rsid w:val="0054653C"/>
    <w:rsid w:val="00551AC9"/>
    <w:rsid w:val="005534A2"/>
    <w:rsid w:val="00555E99"/>
    <w:rsid w:val="00556E76"/>
    <w:rsid w:val="00556F52"/>
    <w:rsid w:val="0055766C"/>
    <w:rsid w:val="00560314"/>
    <w:rsid w:val="0056059B"/>
    <w:rsid w:val="00564562"/>
    <w:rsid w:val="0057139F"/>
    <w:rsid w:val="0057340E"/>
    <w:rsid w:val="00577E8C"/>
    <w:rsid w:val="00577F98"/>
    <w:rsid w:val="00580A4A"/>
    <w:rsid w:val="005852F9"/>
    <w:rsid w:val="005866A7"/>
    <w:rsid w:val="00590743"/>
    <w:rsid w:val="00593476"/>
    <w:rsid w:val="00595B59"/>
    <w:rsid w:val="00597F40"/>
    <w:rsid w:val="005A03D9"/>
    <w:rsid w:val="005A3C33"/>
    <w:rsid w:val="005A627F"/>
    <w:rsid w:val="005A665C"/>
    <w:rsid w:val="005A6F7E"/>
    <w:rsid w:val="005B0997"/>
    <w:rsid w:val="005B20E9"/>
    <w:rsid w:val="005B2785"/>
    <w:rsid w:val="005B2A05"/>
    <w:rsid w:val="005B2BE2"/>
    <w:rsid w:val="005B418B"/>
    <w:rsid w:val="005C02EC"/>
    <w:rsid w:val="005C2349"/>
    <w:rsid w:val="005D46DD"/>
    <w:rsid w:val="005D5521"/>
    <w:rsid w:val="005D6850"/>
    <w:rsid w:val="005D7165"/>
    <w:rsid w:val="005E25CC"/>
    <w:rsid w:val="005E432D"/>
    <w:rsid w:val="005E5D80"/>
    <w:rsid w:val="005E63E8"/>
    <w:rsid w:val="005E6ADB"/>
    <w:rsid w:val="005E73E5"/>
    <w:rsid w:val="005F120B"/>
    <w:rsid w:val="005F1FCF"/>
    <w:rsid w:val="005F2A14"/>
    <w:rsid w:val="005F2EF2"/>
    <w:rsid w:val="005F320D"/>
    <w:rsid w:val="005F5B25"/>
    <w:rsid w:val="005F73B8"/>
    <w:rsid w:val="00605EE2"/>
    <w:rsid w:val="006062D5"/>
    <w:rsid w:val="00610701"/>
    <w:rsid w:val="0061215D"/>
    <w:rsid w:val="00621993"/>
    <w:rsid w:val="00621AEA"/>
    <w:rsid w:val="00623399"/>
    <w:rsid w:val="00623792"/>
    <w:rsid w:val="006260EE"/>
    <w:rsid w:val="00627A83"/>
    <w:rsid w:val="00633602"/>
    <w:rsid w:val="00634084"/>
    <w:rsid w:val="00641289"/>
    <w:rsid w:val="00642AE7"/>
    <w:rsid w:val="00644ACA"/>
    <w:rsid w:val="0064554E"/>
    <w:rsid w:val="00647F31"/>
    <w:rsid w:val="006503B6"/>
    <w:rsid w:val="0065111C"/>
    <w:rsid w:val="00653366"/>
    <w:rsid w:val="006538BE"/>
    <w:rsid w:val="006560AA"/>
    <w:rsid w:val="00656A32"/>
    <w:rsid w:val="006572F4"/>
    <w:rsid w:val="00657BD2"/>
    <w:rsid w:val="00660FEF"/>
    <w:rsid w:val="0066306D"/>
    <w:rsid w:val="0066337C"/>
    <w:rsid w:val="0067372A"/>
    <w:rsid w:val="00674E9E"/>
    <w:rsid w:val="0068422D"/>
    <w:rsid w:val="006876F6"/>
    <w:rsid w:val="00690523"/>
    <w:rsid w:val="00691A7D"/>
    <w:rsid w:val="006960BF"/>
    <w:rsid w:val="0069613F"/>
    <w:rsid w:val="006979EC"/>
    <w:rsid w:val="006A27C7"/>
    <w:rsid w:val="006A37F5"/>
    <w:rsid w:val="006A6C5A"/>
    <w:rsid w:val="006B4F93"/>
    <w:rsid w:val="006B5605"/>
    <w:rsid w:val="006C0C62"/>
    <w:rsid w:val="006C1451"/>
    <w:rsid w:val="006C3A9E"/>
    <w:rsid w:val="006C6392"/>
    <w:rsid w:val="006D0AC4"/>
    <w:rsid w:val="006D10B2"/>
    <w:rsid w:val="006D16C1"/>
    <w:rsid w:val="006D16C8"/>
    <w:rsid w:val="006D456B"/>
    <w:rsid w:val="006D5029"/>
    <w:rsid w:val="006D6F53"/>
    <w:rsid w:val="006D7739"/>
    <w:rsid w:val="006E0466"/>
    <w:rsid w:val="006E16F4"/>
    <w:rsid w:val="006E3412"/>
    <w:rsid w:val="006E3CD6"/>
    <w:rsid w:val="006E4B2F"/>
    <w:rsid w:val="006E4B9F"/>
    <w:rsid w:val="006E5C53"/>
    <w:rsid w:val="006F2115"/>
    <w:rsid w:val="006F5E26"/>
    <w:rsid w:val="0070152C"/>
    <w:rsid w:val="00703098"/>
    <w:rsid w:val="007042B9"/>
    <w:rsid w:val="0070579A"/>
    <w:rsid w:val="007066BF"/>
    <w:rsid w:val="00706852"/>
    <w:rsid w:val="00711751"/>
    <w:rsid w:val="00713D51"/>
    <w:rsid w:val="007175C7"/>
    <w:rsid w:val="00720F88"/>
    <w:rsid w:val="00724F77"/>
    <w:rsid w:val="00731675"/>
    <w:rsid w:val="00731B5E"/>
    <w:rsid w:val="00731D97"/>
    <w:rsid w:val="00732AB5"/>
    <w:rsid w:val="00732AEA"/>
    <w:rsid w:val="00741783"/>
    <w:rsid w:val="00741DB6"/>
    <w:rsid w:val="00743DA9"/>
    <w:rsid w:val="00744C10"/>
    <w:rsid w:val="007513D1"/>
    <w:rsid w:val="00755B3E"/>
    <w:rsid w:val="00760BDA"/>
    <w:rsid w:val="007612A5"/>
    <w:rsid w:val="00764E3A"/>
    <w:rsid w:val="007703FD"/>
    <w:rsid w:val="007732FC"/>
    <w:rsid w:val="00774AAD"/>
    <w:rsid w:val="00774AD3"/>
    <w:rsid w:val="00776048"/>
    <w:rsid w:val="00781547"/>
    <w:rsid w:val="0078391B"/>
    <w:rsid w:val="00785328"/>
    <w:rsid w:val="0079040B"/>
    <w:rsid w:val="0079190B"/>
    <w:rsid w:val="00792656"/>
    <w:rsid w:val="007A009F"/>
    <w:rsid w:val="007A00C2"/>
    <w:rsid w:val="007A1700"/>
    <w:rsid w:val="007A250E"/>
    <w:rsid w:val="007A25D3"/>
    <w:rsid w:val="007A36E7"/>
    <w:rsid w:val="007A59C6"/>
    <w:rsid w:val="007B09A9"/>
    <w:rsid w:val="007B0B87"/>
    <w:rsid w:val="007B4CEC"/>
    <w:rsid w:val="007B4DE5"/>
    <w:rsid w:val="007B53B0"/>
    <w:rsid w:val="007B680D"/>
    <w:rsid w:val="007B69FE"/>
    <w:rsid w:val="007C14BD"/>
    <w:rsid w:val="007C5245"/>
    <w:rsid w:val="007C78C3"/>
    <w:rsid w:val="007D3BC8"/>
    <w:rsid w:val="007D49C9"/>
    <w:rsid w:val="007D6216"/>
    <w:rsid w:val="007D63B3"/>
    <w:rsid w:val="007D64F1"/>
    <w:rsid w:val="007D761E"/>
    <w:rsid w:val="007E17D2"/>
    <w:rsid w:val="007E61F7"/>
    <w:rsid w:val="007E73C5"/>
    <w:rsid w:val="007F2CFB"/>
    <w:rsid w:val="007F3349"/>
    <w:rsid w:val="007F5411"/>
    <w:rsid w:val="007F5D78"/>
    <w:rsid w:val="0080339A"/>
    <w:rsid w:val="00804968"/>
    <w:rsid w:val="00805206"/>
    <w:rsid w:val="00806A08"/>
    <w:rsid w:val="00807F63"/>
    <w:rsid w:val="0081092A"/>
    <w:rsid w:val="00810989"/>
    <w:rsid w:val="00810B3C"/>
    <w:rsid w:val="00813EA1"/>
    <w:rsid w:val="008145F8"/>
    <w:rsid w:val="008148DF"/>
    <w:rsid w:val="00821DD1"/>
    <w:rsid w:val="0082259E"/>
    <w:rsid w:val="00822987"/>
    <w:rsid w:val="008235EC"/>
    <w:rsid w:val="00823E13"/>
    <w:rsid w:val="00826AA7"/>
    <w:rsid w:val="0083141C"/>
    <w:rsid w:val="00837C6C"/>
    <w:rsid w:val="00846599"/>
    <w:rsid w:val="008507DB"/>
    <w:rsid w:val="0085254D"/>
    <w:rsid w:val="008527F5"/>
    <w:rsid w:val="00852E6B"/>
    <w:rsid w:val="008532DA"/>
    <w:rsid w:val="008546BC"/>
    <w:rsid w:val="00856965"/>
    <w:rsid w:val="0085746B"/>
    <w:rsid w:val="008615D6"/>
    <w:rsid w:val="0086189F"/>
    <w:rsid w:val="00861F97"/>
    <w:rsid w:val="00862F26"/>
    <w:rsid w:val="00863BBB"/>
    <w:rsid w:val="0086444C"/>
    <w:rsid w:val="00867243"/>
    <w:rsid w:val="0086738A"/>
    <w:rsid w:val="008725E7"/>
    <w:rsid w:val="00875965"/>
    <w:rsid w:val="00876D27"/>
    <w:rsid w:val="008802BC"/>
    <w:rsid w:val="0088196E"/>
    <w:rsid w:val="00882A01"/>
    <w:rsid w:val="00882CD7"/>
    <w:rsid w:val="00890016"/>
    <w:rsid w:val="00892953"/>
    <w:rsid w:val="0089456D"/>
    <w:rsid w:val="00896C7F"/>
    <w:rsid w:val="008A02B2"/>
    <w:rsid w:val="008A039D"/>
    <w:rsid w:val="008A3BD4"/>
    <w:rsid w:val="008B0896"/>
    <w:rsid w:val="008B1232"/>
    <w:rsid w:val="008B2012"/>
    <w:rsid w:val="008B2BA4"/>
    <w:rsid w:val="008B4A8F"/>
    <w:rsid w:val="008B5262"/>
    <w:rsid w:val="008B59D2"/>
    <w:rsid w:val="008B6999"/>
    <w:rsid w:val="008B7923"/>
    <w:rsid w:val="008C0026"/>
    <w:rsid w:val="008C42A4"/>
    <w:rsid w:val="008C6EA3"/>
    <w:rsid w:val="008C7AF9"/>
    <w:rsid w:val="008D2539"/>
    <w:rsid w:val="008D4D96"/>
    <w:rsid w:val="008E06B0"/>
    <w:rsid w:val="008E2223"/>
    <w:rsid w:val="008E297F"/>
    <w:rsid w:val="008E2E5D"/>
    <w:rsid w:val="008E3A36"/>
    <w:rsid w:val="008E3B6B"/>
    <w:rsid w:val="008E4535"/>
    <w:rsid w:val="008E538E"/>
    <w:rsid w:val="008E5462"/>
    <w:rsid w:val="008E7ED4"/>
    <w:rsid w:val="008F0F38"/>
    <w:rsid w:val="008F27E3"/>
    <w:rsid w:val="008F33AB"/>
    <w:rsid w:val="008F6D2D"/>
    <w:rsid w:val="008F7052"/>
    <w:rsid w:val="0090009D"/>
    <w:rsid w:val="00900184"/>
    <w:rsid w:val="0090103F"/>
    <w:rsid w:val="009043DD"/>
    <w:rsid w:val="00904831"/>
    <w:rsid w:val="00911EBC"/>
    <w:rsid w:val="009127B8"/>
    <w:rsid w:val="00912CBF"/>
    <w:rsid w:val="00914616"/>
    <w:rsid w:val="00914D57"/>
    <w:rsid w:val="00920512"/>
    <w:rsid w:val="00922DBE"/>
    <w:rsid w:val="00922F60"/>
    <w:rsid w:val="00926CF6"/>
    <w:rsid w:val="009271A0"/>
    <w:rsid w:val="00931AD6"/>
    <w:rsid w:val="00933E06"/>
    <w:rsid w:val="00934236"/>
    <w:rsid w:val="00936A65"/>
    <w:rsid w:val="0093775C"/>
    <w:rsid w:val="00940141"/>
    <w:rsid w:val="00941B7E"/>
    <w:rsid w:val="0094439E"/>
    <w:rsid w:val="00951BB1"/>
    <w:rsid w:val="00951F45"/>
    <w:rsid w:val="00953A72"/>
    <w:rsid w:val="0095468B"/>
    <w:rsid w:val="00954A15"/>
    <w:rsid w:val="00955989"/>
    <w:rsid w:val="0095653B"/>
    <w:rsid w:val="00962081"/>
    <w:rsid w:val="009632F2"/>
    <w:rsid w:val="00963B6C"/>
    <w:rsid w:val="009751B2"/>
    <w:rsid w:val="0098195C"/>
    <w:rsid w:val="00982A97"/>
    <w:rsid w:val="00990D88"/>
    <w:rsid w:val="009938A4"/>
    <w:rsid w:val="009948E7"/>
    <w:rsid w:val="009956BC"/>
    <w:rsid w:val="00995D21"/>
    <w:rsid w:val="00995E67"/>
    <w:rsid w:val="009A01CB"/>
    <w:rsid w:val="009A0219"/>
    <w:rsid w:val="009A1588"/>
    <w:rsid w:val="009A33E3"/>
    <w:rsid w:val="009A38C9"/>
    <w:rsid w:val="009A59C5"/>
    <w:rsid w:val="009A5B16"/>
    <w:rsid w:val="009A6DFC"/>
    <w:rsid w:val="009B0B8A"/>
    <w:rsid w:val="009B29D1"/>
    <w:rsid w:val="009B2E4C"/>
    <w:rsid w:val="009B31BF"/>
    <w:rsid w:val="009B522A"/>
    <w:rsid w:val="009B67E4"/>
    <w:rsid w:val="009B7BF2"/>
    <w:rsid w:val="009C0AB3"/>
    <w:rsid w:val="009C1B2D"/>
    <w:rsid w:val="009C7048"/>
    <w:rsid w:val="009D23D8"/>
    <w:rsid w:val="009D43FF"/>
    <w:rsid w:val="009D7430"/>
    <w:rsid w:val="009E0D88"/>
    <w:rsid w:val="009E2054"/>
    <w:rsid w:val="009E3313"/>
    <w:rsid w:val="009E3C87"/>
    <w:rsid w:val="009E702E"/>
    <w:rsid w:val="009E7D99"/>
    <w:rsid w:val="009E7E5C"/>
    <w:rsid w:val="009F1E79"/>
    <w:rsid w:val="009F2184"/>
    <w:rsid w:val="009F3AE4"/>
    <w:rsid w:val="009F505E"/>
    <w:rsid w:val="009F5B3B"/>
    <w:rsid w:val="00A01DD4"/>
    <w:rsid w:val="00A12460"/>
    <w:rsid w:val="00A129A6"/>
    <w:rsid w:val="00A205C2"/>
    <w:rsid w:val="00A22564"/>
    <w:rsid w:val="00A23851"/>
    <w:rsid w:val="00A265B6"/>
    <w:rsid w:val="00A304C0"/>
    <w:rsid w:val="00A30DDC"/>
    <w:rsid w:val="00A31713"/>
    <w:rsid w:val="00A319C4"/>
    <w:rsid w:val="00A3205A"/>
    <w:rsid w:val="00A33A5E"/>
    <w:rsid w:val="00A37241"/>
    <w:rsid w:val="00A37445"/>
    <w:rsid w:val="00A3771E"/>
    <w:rsid w:val="00A4049E"/>
    <w:rsid w:val="00A42567"/>
    <w:rsid w:val="00A43643"/>
    <w:rsid w:val="00A43764"/>
    <w:rsid w:val="00A50A06"/>
    <w:rsid w:val="00A54572"/>
    <w:rsid w:val="00A57029"/>
    <w:rsid w:val="00A62BF9"/>
    <w:rsid w:val="00A62EB7"/>
    <w:rsid w:val="00A6327B"/>
    <w:rsid w:val="00A67B10"/>
    <w:rsid w:val="00A67B24"/>
    <w:rsid w:val="00A71E12"/>
    <w:rsid w:val="00A7307F"/>
    <w:rsid w:val="00A7719B"/>
    <w:rsid w:val="00A811DC"/>
    <w:rsid w:val="00A846E8"/>
    <w:rsid w:val="00A847AB"/>
    <w:rsid w:val="00A84CF5"/>
    <w:rsid w:val="00A907A3"/>
    <w:rsid w:val="00A96132"/>
    <w:rsid w:val="00AA2118"/>
    <w:rsid w:val="00AA2C42"/>
    <w:rsid w:val="00AA5830"/>
    <w:rsid w:val="00AA78F2"/>
    <w:rsid w:val="00AB0A27"/>
    <w:rsid w:val="00AB1924"/>
    <w:rsid w:val="00AB6A1B"/>
    <w:rsid w:val="00AC1365"/>
    <w:rsid w:val="00AC1792"/>
    <w:rsid w:val="00AC182E"/>
    <w:rsid w:val="00AC2F33"/>
    <w:rsid w:val="00AC32AB"/>
    <w:rsid w:val="00AC506B"/>
    <w:rsid w:val="00AC6859"/>
    <w:rsid w:val="00AC7FE2"/>
    <w:rsid w:val="00AD1932"/>
    <w:rsid w:val="00AD29C7"/>
    <w:rsid w:val="00AD30A1"/>
    <w:rsid w:val="00AD37BB"/>
    <w:rsid w:val="00AD39E7"/>
    <w:rsid w:val="00AD50FC"/>
    <w:rsid w:val="00AD6A18"/>
    <w:rsid w:val="00AE1094"/>
    <w:rsid w:val="00AE2578"/>
    <w:rsid w:val="00AE45D5"/>
    <w:rsid w:val="00AE50B2"/>
    <w:rsid w:val="00AE59F2"/>
    <w:rsid w:val="00AF3E14"/>
    <w:rsid w:val="00AF43BC"/>
    <w:rsid w:val="00AF4A09"/>
    <w:rsid w:val="00AF6801"/>
    <w:rsid w:val="00AF6E55"/>
    <w:rsid w:val="00AF767D"/>
    <w:rsid w:val="00B01A88"/>
    <w:rsid w:val="00B0526A"/>
    <w:rsid w:val="00B06F79"/>
    <w:rsid w:val="00B07851"/>
    <w:rsid w:val="00B12A89"/>
    <w:rsid w:val="00B14883"/>
    <w:rsid w:val="00B16805"/>
    <w:rsid w:val="00B16944"/>
    <w:rsid w:val="00B16E78"/>
    <w:rsid w:val="00B21DA6"/>
    <w:rsid w:val="00B24240"/>
    <w:rsid w:val="00B24A0C"/>
    <w:rsid w:val="00B3330A"/>
    <w:rsid w:val="00B34296"/>
    <w:rsid w:val="00B42097"/>
    <w:rsid w:val="00B4333C"/>
    <w:rsid w:val="00B434ED"/>
    <w:rsid w:val="00B45BA8"/>
    <w:rsid w:val="00B47429"/>
    <w:rsid w:val="00B47E6F"/>
    <w:rsid w:val="00B538CB"/>
    <w:rsid w:val="00B55415"/>
    <w:rsid w:val="00B55609"/>
    <w:rsid w:val="00B615FA"/>
    <w:rsid w:val="00B62C81"/>
    <w:rsid w:val="00B63179"/>
    <w:rsid w:val="00B635F9"/>
    <w:rsid w:val="00B64475"/>
    <w:rsid w:val="00B666AE"/>
    <w:rsid w:val="00B67088"/>
    <w:rsid w:val="00B67AED"/>
    <w:rsid w:val="00B70D82"/>
    <w:rsid w:val="00B70D8B"/>
    <w:rsid w:val="00B7124C"/>
    <w:rsid w:val="00B7445F"/>
    <w:rsid w:val="00B74AB7"/>
    <w:rsid w:val="00B8501E"/>
    <w:rsid w:val="00B86604"/>
    <w:rsid w:val="00B879F3"/>
    <w:rsid w:val="00B917A4"/>
    <w:rsid w:val="00B91836"/>
    <w:rsid w:val="00B92069"/>
    <w:rsid w:val="00B9277B"/>
    <w:rsid w:val="00B941C6"/>
    <w:rsid w:val="00B950AB"/>
    <w:rsid w:val="00B95380"/>
    <w:rsid w:val="00B965B5"/>
    <w:rsid w:val="00B97665"/>
    <w:rsid w:val="00BA7226"/>
    <w:rsid w:val="00BB0CDB"/>
    <w:rsid w:val="00BB0E71"/>
    <w:rsid w:val="00BB2DC3"/>
    <w:rsid w:val="00BC121B"/>
    <w:rsid w:val="00BC2FC7"/>
    <w:rsid w:val="00BC3690"/>
    <w:rsid w:val="00BC4C70"/>
    <w:rsid w:val="00BC6217"/>
    <w:rsid w:val="00BD0E5D"/>
    <w:rsid w:val="00BD0E6D"/>
    <w:rsid w:val="00BD1A22"/>
    <w:rsid w:val="00BD4D40"/>
    <w:rsid w:val="00BE0C36"/>
    <w:rsid w:val="00BE2DDA"/>
    <w:rsid w:val="00BE31D3"/>
    <w:rsid w:val="00BE3940"/>
    <w:rsid w:val="00BE4D54"/>
    <w:rsid w:val="00BF2518"/>
    <w:rsid w:val="00BF395E"/>
    <w:rsid w:val="00BF3A0E"/>
    <w:rsid w:val="00BF53C0"/>
    <w:rsid w:val="00BF685E"/>
    <w:rsid w:val="00C00DF4"/>
    <w:rsid w:val="00C0307D"/>
    <w:rsid w:val="00C05E15"/>
    <w:rsid w:val="00C07F2D"/>
    <w:rsid w:val="00C11037"/>
    <w:rsid w:val="00C131AF"/>
    <w:rsid w:val="00C133B1"/>
    <w:rsid w:val="00C23523"/>
    <w:rsid w:val="00C25976"/>
    <w:rsid w:val="00C26E8A"/>
    <w:rsid w:val="00C30649"/>
    <w:rsid w:val="00C308A7"/>
    <w:rsid w:val="00C30B75"/>
    <w:rsid w:val="00C32A30"/>
    <w:rsid w:val="00C36423"/>
    <w:rsid w:val="00C40EFE"/>
    <w:rsid w:val="00C4308F"/>
    <w:rsid w:val="00C44883"/>
    <w:rsid w:val="00C44DD7"/>
    <w:rsid w:val="00C47B7B"/>
    <w:rsid w:val="00C516E4"/>
    <w:rsid w:val="00C519A1"/>
    <w:rsid w:val="00C52007"/>
    <w:rsid w:val="00C54B86"/>
    <w:rsid w:val="00C601E4"/>
    <w:rsid w:val="00C61669"/>
    <w:rsid w:val="00C636EE"/>
    <w:rsid w:val="00C63E73"/>
    <w:rsid w:val="00C64FED"/>
    <w:rsid w:val="00C66127"/>
    <w:rsid w:val="00C716A6"/>
    <w:rsid w:val="00C71BE2"/>
    <w:rsid w:val="00C71D23"/>
    <w:rsid w:val="00C7504B"/>
    <w:rsid w:val="00C7555D"/>
    <w:rsid w:val="00C759F8"/>
    <w:rsid w:val="00C76352"/>
    <w:rsid w:val="00C76D10"/>
    <w:rsid w:val="00C80AA5"/>
    <w:rsid w:val="00C81474"/>
    <w:rsid w:val="00C81D7C"/>
    <w:rsid w:val="00C82201"/>
    <w:rsid w:val="00C8416C"/>
    <w:rsid w:val="00C85733"/>
    <w:rsid w:val="00C8599F"/>
    <w:rsid w:val="00C8694F"/>
    <w:rsid w:val="00C87376"/>
    <w:rsid w:val="00C94DE4"/>
    <w:rsid w:val="00C95B96"/>
    <w:rsid w:val="00C96990"/>
    <w:rsid w:val="00C977D8"/>
    <w:rsid w:val="00CA27E3"/>
    <w:rsid w:val="00CA2C26"/>
    <w:rsid w:val="00CA37FC"/>
    <w:rsid w:val="00CA38AB"/>
    <w:rsid w:val="00CB2F75"/>
    <w:rsid w:val="00CB315F"/>
    <w:rsid w:val="00CB3730"/>
    <w:rsid w:val="00CB53E5"/>
    <w:rsid w:val="00CB590E"/>
    <w:rsid w:val="00CC1C95"/>
    <w:rsid w:val="00CC2A28"/>
    <w:rsid w:val="00CD0179"/>
    <w:rsid w:val="00CD2696"/>
    <w:rsid w:val="00CD41DB"/>
    <w:rsid w:val="00CD5E14"/>
    <w:rsid w:val="00CD6CFB"/>
    <w:rsid w:val="00CE0947"/>
    <w:rsid w:val="00CE1D76"/>
    <w:rsid w:val="00CE2588"/>
    <w:rsid w:val="00CE2FC5"/>
    <w:rsid w:val="00CE4B9D"/>
    <w:rsid w:val="00CF074A"/>
    <w:rsid w:val="00CF17BF"/>
    <w:rsid w:val="00CF22F3"/>
    <w:rsid w:val="00CF5B93"/>
    <w:rsid w:val="00D026E5"/>
    <w:rsid w:val="00D034B5"/>
    <w:rsid w:val="00D055DF"/>
    <w:rsid w:val="00D123DF"/>
    <w:rsid w:val="00D12C0F"/>
    <w:rsid w:val="00D13C1F"/>
    <w:rsid w:val="00D14A1A"/>
    <w:rsid w:val="00D15570"/>
    <w:rsid w:val="00D17498"/>
    <w:rsid w:val="00D176F5"/>
    <w:rsid w:val="00D214FF"/>
    <w:rsid w:val="00D22D93"/>
    <w:rsid w:val="00D23739"/>
    <w:rsid w:val="00D255D8"/>
    <w:rsid w:val="00D2672C"/>
    <w:rsid w:val="00D34199"/>
    <w:rsid w:val="00D35DFA"/>
    <w:rsid w:val="00D36194"/>
    <w:rsid w:val="00D3619D"/>
    <w:rsid w:val="00D41823"/>
    <w:rsid w:val="00D456E9"/>
    <w:rsid w:val="00D51F7D"/>
    <w:rsid w:val="00D535F9"/>
    <w:rsid w:val="00D55A7B"/>
    <w:rsid w:val="00D56610"/>
    <w:rsid w:val="00D6121F"/>
    <w:rsid w:val="00D66D7E"/>
    <w:rsid w:val="00D74900"/>
    <w:rsid w:val="00D74C64"/>
    <w:rsid w:val="00D74F05"/>
    <w:rsid w:val="00D75518"/>
    <w:rsid w:val="00D760DE"/>
    <w:rsid w:val="00D77B0C"/>
    <w:rsid w:val="00D80BE6"/>
    <w:rsid w:val="00D83521"/>
    <w:rsid w:val="00D854CA"/>
    <w:rsid w:val="00D8658A"/>
    <w:rsid w:val="00D93F39"/>
    <w:rsid w:val="00D95BAA"/>
    <w:rsid w:val="00D95C16"/>
    <w:rsid w:val="00DA3B02"/>
    <w:rsid w:val="00DA49AD"/>
    <w:rsid w:val="00DA4A6D"/>
    <w:rsid w:val="00DA56D0"/>
    <w:rsid w:val="00DA69D4"/>
    <w:rsid w:val="00DB1782"/>
    <w:rsid w:val="00DB2BE3"/>
    <w:rsid w:val="00DB3F60"/>
    <w:rsid w:val="00DB4B5F"/>
    <w:rsid w:val="00DC277B"/>
    <w:rsid w:val="00DC4B79"/>
    <w:rsid w:val="00DC5DDD"/>
    <w:rsid w:val="00DC7924"/>
    <w:rsid w:val="00DC7A06"/>
    <w:rsid w:val="00DD62A5"/>
    <w:rsid w:val="00DE04D3"/>
    <w:rsid w:val="00DE1DAD"/>
    <w:rsid w:val="00DE3D1C"/>
    <w:rsid w:val="00DE78BF"/>
    <w:rsid w:val="00DF1DEE"/>
    <w:rsid w:val="00DF663B"/>
    <w:rsid w:val="00DF7A63"/>
    <w:rsid w:val="00E006B9"/>
    <w:rsid w:val="00E03654"/>
    <w:rsid w:val="00E10F9F"/>
    <w:rsid w:val="00E1118B"/>
    <w:rsid w:val="00E120C2"/>
    <w:rsid w:val="00E12F0F"/>
    <w:rsid w:val="00E14D15"/>
    <w:rsid w:val="00E1508A"/>
    <w:rsid w:val="00E153C4"/>
    <w:rsid w:val="00E16ABD"/>
    <w:rsid w:val="00E2231B"/>
    <w:rsid w:val="00E226F6"/>
    <w:rsid w:val="00E231F3"/>
    <w:rsid w:val="00E24037"/>
    <w:rsid w:val="00E25576"/>
    <w:rsid w:val="00E256A7"/>
    <w:rsid w:val="00E27410"/>
    <w:rsid w:val="00E361C8"/>
    <w:rsid w:val="00E4101F"/>
    <w:rsid w:val="00E41384"/>
    <w:rsid w:val="00E41957"/>
    <w:rsid w:val="00E41DB0"/>
    <w:rsid w:val="00E4583E"/>
    <w:rsid w:val="00E46E47"/>
    <w:rsid w:val="00E5113C"/>
    <w:rsid w:val="00E5359F"/>
    <w:rsid w:val="00E54AC4"/>
    <w:rsid w:val="00E54F71"/>
    <w:rsid w:val="00E62FCB"/>
    <w:rsid w:val="00E651AC"/>
    <w:rsid w:val="00E703CA"/>
    <w:rsid w:val="00E721B6"/>
    <w:rsid w:val="00E72833"/>
    <w:rsid w:val="00E7549A"/>
    <w:rsid w:val="00E7670F"/>
    <w:rsid w:val="00E77B2D"/>
    <w:rsid w:val="00E83CE1"/>
    <w:rsid w:val="00E84DE3"/>
    <w:rsid w:val="00E864E5"/>
    <w:rsid w:val="00E86D0C"/>
    <w:rsid w:val="00E91269"/>
    <w:rsid w:val="00E966E4"/>
    <w:rsid w:val="00EA2CF9"/>
    <w:rsid w:val="00EA63CB"/>
    <w:rsid w:val="00EA65C5"/>
    <w:rsid w:val="00EB2905"/>
    <w:rsid w:val="00EB32A2"/>
    <w:rsid w:val="00EB3EFB"/>
    <w:rsid w:val="00EB4F67"/>
    <w:rsid w:val="00EB6175"/>
    <w:rsid w:val="00EB7819"/>
    <w:rsid w:val="00EC3C60"/>
    <w:rsid w:val="00EC6C29"/>
    <w:rsid w:val="00EC771B"/>
    <w:rsid w:val="00ED1DC5"/>
    <w:rsid w:val="00ED67C0"/>
    <w:rsid w:val="00ED6D18"/>
    <w:rsid w:val="00ED7E96"/>
    <w:rsid w:val="00EE39B1"/>
    <w:rsid w:val="00EE4FDB"/>
    <w:rsid w:val="00EE51C1"/>
    <w:rsid w:val="00EE5B81"/>
    <w:rsid w:val="00EE70C4"/>
    <w:rsid w:val="00EF3647"/>
    <w:rsid w:val="00EF3F22"/>
    <w:rsid w:val="00EF3F67"/>
    <w:rsid w:val="00F00312"/>
    <w:rsid w:val="00F00882"/>
    <w:rsid w:val="00F009D0"/>
    <w:rsid w:val="00F01ACD"/>
    <w:rsid w:val="00F02854"/>
    <w:rsid w:val="00F05AF1"/>
    <w:rsid w:val="00F05B5F"/>
    <w:rsid w:val="00F07E47"/>
    <w:rsid w:val="00F108E4"/>
    <w:rsid w:val="00F10F82"/>
    <w:rsid w:val="00F15FCF"/>
    <w:rsid w:val="00F17199"/>
    <w:rsid w:val="00F203BB"/>
    <w:rsid w:val="00F23A6D"/>
    <w:rsid w:val="00F26106"/>
    <w:rsid w:val="00F27BFA"/>
    <w:rsid w:val="00F31AC2"/>
    <w:rsid w:val="00F3513C"/>
    <w:rsid w:val="00F35EC9"/>
    <w:rsid w:val="00F3767D"/>
    <w:rsid w:val="00F37DA6"/>
    <w:rsid w:val="00F41E8B"/>
    <w:rsid w:val="00F46653"/>
    <w:rsid w:val="00F47452"/>
    <w:rsid w:val="00F47D96"/>
    <w:rsid w:val="00F514EC"/>
    <w:rsid w:val="00F518B0"/>
    <w:rsid w:val="00F5248C"/>
    <w:rsid w:val="00F5294F"/>
    <w:rsid w:val="00F529F8"/>
    <w:rsid w:val="00F56C95"/>
    <w:rsid w:val="00F67956"/>
    <w:rsid w:val="00F67BE6"/>
    <w:rsid w:val="00F7114E"/>
    <w:rsid w:val="00F76467"/>
    <w:rsid w:val="00F81649"/>
    <w:rsid w:val="00F834BA"/>
    <w:rsid w:val="00F8398B"/>
    <w:rsid w:val="00F86BA3"/>
    <w:rsid w:val="00F874DC"/>
    <w:rsid w:val="00F937A9"/>
    <w:rsid w:val="00F941AF"/>
    <w:rsid w:val="00F94562"/>
    <w:rsid w:val="00F960EB"/>
    <w:rsid w:val="00F9614B"/>
    <w:rsid w:val="00F9759E"/>
    <w:rsid w:val="00F9769C"/>
    <w:rsid w:val="00FA2673"/>
    <w:rsid w:val="00FA42D8"/>
    <w:rsid w:val="00FA5805"/>
    <w:rsid w:val="00FA61CF"/>
    <w:rsid w:val="00FA7533"/>
    <w:rsid w:val="00FB3626"/>
    <w:rsid w:val="00FB4268"/>
    <w:rsid w:val="00FB4A81"/>
    <w:rsid w:val="00FB5E5D"/>
    <w:rsid w:val="00FB5FCF"/>
    <w:rsid w:val="00FB5FDF"/>
    <w:rsid w:val="00FC017E"/>
    <w:rsid w:val="00FC3590"/>
    <w:rsid w:val="00FC492F"/>
    <w:rsid w:val="00FC5136"/>
    <w:rsid w:val="00FC5FDE"/>
    <w:rsid w:val="00FD0251"/>
    <w:rsid w:val="00FD03F5"/>
    <w:rsid w:val="00FD1194"/>
    <w:rsid w:val="00FD1D40"/>
    <w:rsid w:val="00FD2AE5"/>
    <w:rsid w:val="00FD3349"/>
    <w:rsid w:val="00FD3871"/>
    <w:rsid w:val="00FD40BF"/>
    <w:rsid w:val="00FD57A5"/>
    <w:rsid w:val="00FD6F43"/>
    <w:rsid w:val="00FD7B9C"/>
    <w:rsid w:val="00FE0916"/>
    <w:rsid w:val="00FE0ADF"/>
    <w:rsid w:val="00FE0BBC"/>
    <w:rsid w:val="00FE0D20"/>
    <w:rsid w:val="00FE3D9E"/>
    <w:rsid w:val="00FE4131"/>
    <w:rsid w:val="00FE4B89"/>
    <w:rsid w:val="00FE5ED8"/>
    <w:rsid w:val="00FE689E"/>
    <w:rsid w:val="00FF21B9"/>
    <w:rsid w:val="00FF46C3"/>
    <w:rsid w:val="00FF481A"/>
    <w:rsid w:val="00FF4F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ED5776"/>
  <w15:chartTrackingRefBased/>
  <w15:docId w15:val="{3ADEE0A7-CCB0-4C2A-B38E-717C8F7BF1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D716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5D7165"/>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5D716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D7165"/>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5D7165"/>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5D7165"/>
    <w:rPr>
      <w:rFonts w:asciiTheme="majorHAnsi" w:eastAsiaTheme="majorEastAsia" w:hAnsiTheme="majorHAnsi" w:cstheme="majorBidi"/>
      <w:color w:val="243F60" w:themeColor="accent1" w:themeShade="7F"/>
      <w:sz w:val="24"/>
      <w:szCs w:val="24"/>
    </w:rPr>
  </w:style>
  <w:style w:type="character" w:styleId="Hyperlink">
    <w:name w:val="Hyperlink"/>
    <w:basedOn w:val="DefaultParagraphFont"/>
    <w:uiPriority w:val="99"/>
    <w:unhideWhenUsed/>
    <w:rsid w:val="005D7165"/>
    <w:rPr>
      <w:color w:val="0000FF"/>
      <w:u w:val="single"/>
    </w:rPr>
  </w:style>
  <w:style w:type="table" w:styleId="TableGrid">
    <w:name w:val="Table Grid"/>
    <w:basedOn w:val="TableNormal"/>
    <w:uiPriority w:val="59"/>
    <w:rsid w:val="00D749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semiHidden/>
    <w:rsid w:val="009A1588"/>
    <w:pPr>
      <w:widowControl w:val="0"/>
      <w:suppressAutoHyphens/>
      <w:spacing w:after="0" w:line="240" w:lineRule="auto"/>
    </w:pPr>
    <w:rPr>
      <w:rFonts w:ascii="Times New Roman" w:eastAsia="Times New Roman" w:hAnsi="Times New Roman" w:cs="Times New Roman"/>
      <w:snapToGrid w:val="0"/>
      <w:sz w:val="24"/>
      <w:szCs w:val="20"/>
    </w:rPr>
  </w:style>
  <w:style w:type="character" w:customStyle="1" w:styleId="BodyTextChar">
    <w:name w:val="Body Text Char"/>
    <w:basedOn w:val="DefaultParagraphFont"/>
    <w:link w:val="BodyText"/>
    <w:semiHidden/>
    <w:rsid w:val="009A1588"/>
    <w:rPr>
      <w:rFonts w:ascii="Times New Roman" w:eastAsia="Times New Roman" w:hAnsi="Times New Roman" w:cs="Times New Roman"/>
      <w:snapToGrid w:val="0"/>
      <w:sz w:val="24"/>
      <w:szCs w:val="20"/>
    </w:rPr>
  </w:style>
  <w:style w:type="paragraph" w:styleId="ListParagraph">
    <w:name w:val="List Paragraph"/>
    <w:basedOn w:val="Normal"/>
    <w:uiPriority w:val="34"/>
    <w:qFormat/>
    <w:rsid w:val="002808FB"/>
    <w:pPr>
      <w:ind w:left="720"/>
      <w:contextualSpacing/>
    </w:pPr>
  </w:style>
  <w:style w:type="paragraph" w:styleId="Header">
    <w:name w:val="header"/>
    <w:basedOn w:val="Normal"/>
    <w:link w:val="HeaderChar"/>
    <w:uiPriority w:val="99"/>
    <w:unhideWhenUsed/>
    <w:rsid w:val="00862F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2F26"/>
  </w:style>
  <w:style w:type="paragraph" w:styleId="Footer">
    <w:name w:val="footer"/>
    <w:basedOn w:val="Normal"/>
    <w:link w:val="FooterChar"/>
    <w:uiPriority w:val="99"/>
    <w:unhideWhenUsed/>
    <w:rsid w:val="00862F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2F26"/>
  </w:style>
  <w:style w:type="paragraph" w:styleId="TOCHeading">
    <w:name w:val="TOC Heading"/>
    <w:basedOn w:val="Heading1"/>
    <w:next w:val="Normal"/>
    <w:uiPriority w:val="39"/>
    <w:unhideWhenUsed/>
    <w:qFormat/>
    <w:rsid w:val="004576C0"/>
    <w:pPr>
      <w:spacing w:line="259" w:lineRule="auto"/>
      <w:outlineLvl w:val="9"/>
    </w:pPr>
  </w:style>
  <w:style w:type="paragraph" w:styleId="TOC1">
    <w:name w:val="toc 1"/>
    <w:basedOn w:val="Normal"/>
    <w:next w:val="Normal"/>
    <w:autoRedefine/>
    <w:uiPriority w:val="39"/>
    <w:unhideWhenUsed/>
    <w:rsid w:val="004576C0"/>
    <w:pPr>
      <w:spacing w:after="100"/>
    </w:pPr>
  </w:style>
  <w:style w:type="paragraph" w:styleId="TOC2">
    <w:name w:val="toc 2"/>
    <w:basedOn w:val="Normal"/>
    <w:next w:val="Normal"/>
    <w:autoRedefine/>
    <w:uiPriority w:val="39"/>
    <w:unhideWhenUsed/>
    <w:rsid w:val="004576C0"/>
    <w:pPr>
      <w:spacing w:after="100"/>
      <w:ind w:left="220"/>
    </w:pPr>
  </w:style>
  <w:style w:type="paragraph" w:styleId="TOC3">
    <w:name w:val="toc 3"/>
    <w:basedOn w:val="Normal"/>
    <w:next w:val="Normal"/>
    <w:autoRedefine/>
    <w:uiPriority w:val="39"/>
    <w:unhideWhenUsed/>
    <w:rsid w:val="004576C0"/>
    <w:pPr>
      <w:spacing w:after="100"/>
      <w:ind w:left="440"/>
    </w:pPr>
  </w:style>
  <w:style w:type="paragraph" w:styleId="NormalWeb">
    <w:name w:val="Normal (Web)"/>
    <w:basedOn w:val="Normal"/>
    <w:uiPriority w:val="99"/>
    <w:semiHidden/>
    <w:unhideWhenUsed/>
    <w:rsid w:val="00303FE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
    <w:name w:val="author"/>
    <w:basedOn w:val="DefaultParagraphFont"/>
    <w:rsid w:val="00A62EB7"/>
  </w:style>
  <w:style w:type="character" w:styleId="FollowedHyperlink">
    <w:name w:val="FollowedHyperlink"/>
    <w:basedOn w:val="DefaultParagraphFont"/>
    <w:uiPriority w:val="99"/>
    <w:semiHidden/>
    <w:unhideWhenUsed/>
    <w:rsid w:val="00922F60"/>
    <w:rPr>
      <w:color w:val="800080" w:themeColor="followedHyperlink"/>
      <w:u w:val="single"/>
    </w:rPr>
  </w:style>
  <w:style w:type="paragraph" w:styleId="BalloonText">
    <w:name w:val="Balloon Text"/>
    <w:basedOn w:val="Normal"/>
    <w:link w:val="BalloonTextChar"/>
    <w:uiPriority w:val="99"/>
    <w:semiHidden/>
    <w:unhideWhenUsed/>
    <w:rsid w:val="00C8416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8416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7542269">
      <w:bodyDiv w:val="1"/>
      <w:marLeft w:val="0"/>
      <w:marRight w:val="0"/>
      <w:marTop w:val="0"/>
      <w:marBottom w:val="0"/>
      <w:divBdr>
        <w:top w:val="none" w:sz="0" w:space="0" w:color="auto"/>
        <w:left w:val="none" w:sz="0" w:space="0" w:color="auto"/>
        <w:bottom w:val="none" w:sz="0" w:space="0" w:color="auto"/>
        <w:right w:val="none" w:sz="0" w:space="0" w:color="auto"/>
      </w:divBdr>
      <w:divsChild>
        <w:div w:id="34626019">
          <w:marLeft w:val="0"/>
          <w:marRight w:val="0"/>
          <w:marTop w:val="0"/>
          <w:marBottom w:val="0"/>
          <w:divBdr>
            <w:top w:val="none" w:sz="0" w:space="0" w:color="auto"/>
            <w:left w:val="none" w:sz="0" w:space="0" w:color="auto"/>
            <w:bottom w:val="none" w:sz="0" w:space="0" w:color="auto"/>
            <w:right w:val="none" w:sz="0" w:space="0" w:color="auto"/>
          </w:divBdr>
        </w:div>
        <w:div w:id="134031753">
          <w:marLeft w:val="0"/>
          <w:marRight w:val="0"/>
          <w:marTop w:val="0"/>
          <w:marBottom w:val="0"/>
          <w:divBdr>
            <w:top w:val="none" w:sz="0" w:space="0" w:color="auto"/>
            <w:left w:val="none" w:sz="0" w:space="0" w:color="auto"/>
            <w:bottom w:val="none" w:sz="0" w:space="0" w:color="auto"/>
            <w:right w:val="none" w:sz="0" w:space="0" w:color="auto"/>
          </w:divBdr>
        </w:div>
        <w:div w:id="236551705">
          <w:marLeft w:val="0"/>
          <w:marRight w:val="0"/>
          <w:marTop w:val="0"/>
          <w:marBottom w:val="0"/>
          <w:divBdr>
            <w:top w:val="none" w:sz="0" w:space="0" w:color="auto"/>
            <w:left w:val="none" w:sz="0" w:space="0" w:color="auto"/>
            <w:bottom w:val="none" w:sz="0" w:space="0" w:color="auto"/>
            <w:right w:val="none" w:sz="0" w:space="0" w:color="auto"/>
          </w:divBdr>
        </w:div>
        <w:div w:id="849029379">
          <w:marLeft w:val="0"/>
          <w:marRight w:val="60"/>
          <w:marTop w:val="0"/>
          <w:marBottom w:val="0"/>
          <w:divBdr>
            <w:top w:val="none" w:sz="0" w:space="0" w:color="auto"/>
            <w:left w:val="none" w:sz="0" w:space="0" w:color="auto"/>
            <w:bottom w:val="none" w:sz="0" w:space="0" w:color="auto"/>
            <w:right w:val="none" w:sz="0" w:space="0" w:color="auto"/>
          </w:divBdr>
        </w:div>
        <w:div w:id="899484884">
          <w:marLeft w:val="0"/>
          <w:marRight w:val="0"/>
          <w:marTop w:val="0"/>
          <w:marBottom w:val="0"/>
          <w:divBdr>
            <w:top w:val="none" w:sz="0" w:space="0" w:color="auto"/>
            <w:left w:val="none" w:sz="0" w:space="0" w:color="auto"/>
            <w:bottom w:val="none" w:sz="0" w:space="0" w:color="auto"/>
            <w:right w:val="none" w:sz="0" w:space="0" w:color="auto"/>
          </w:divBdr>
        </w:div>
        <w:div w:id="1635402169">
          <w:marLeft w:val="0"/>
          <w:marRight w:val="0"/>
          <w:marTop w:val="0"/>
          <w:marBottom w:val="0"/>
          <w:divBdr>
            <w:top w:val="none" w:sz="0" w:space="0" w:color="auto"/>
            <w:left w:val="none" w:sz="0" w:space="0" w:color="auto"/>
            <w:bottom w:val="none" w:sz="0" w:space="0" w:color="auto"/>
            <w:right w:val="none" w:sz="0" w:space="0" w:color="auto"/>
          </w:divBdr>
        </w:div>
        <w:div w:id="2025671539">
          <w:marLeft w:val="0"/>
          <w:marRight w:val="0"/>
          <w:marTop w:val="0"/>
          <w:marBottom w:val="0"/>
          <w:divBdr>
            <w:top w:val="none" w:sz="0" w:space="0" w:color="auto"/>
            <w:left w:val="none" w:sz="0" w:space="0" w:color="auto"/>
            <w:bottom w:val="none" w:sz="0" w:space="0" w:color="auto"/>
            <w:right w:val="none" w:sz="0" w:space="0" w:color="auto"/>
          </w:divBdr>
        </w:div>
      </w:divsChild>
    </w:div>
    <w:div w:id="918372092">
      <w:bodyDiv w:val="1"/>
      <w:marLeft w:val="0"/>
      <w:marRight w:val="0"/>
      <w:marTop w:val="0"/>
      <w:marBottom w:val="0"/>
      <w:divBdr>
        <w:top w:val="none" w:sz="0" w:space="0" w:color="auto"/>
        <w:left w:val="none" w:sz="0" w:space="0" w:color="auto"/>
        <w:bottom w:val="none" w:sz="0" w:space="0" w:color="auto"/>
        <w:right w:val="none" w:sz="0" w:space="0" w:color="auto"/>
      </w:divBdr>
    </w:div>
    <w:div w:id="996611119">
      <w:bodyDiv w:val="1"/>
      <w:marLeft w:val="0"/>
      <w:marRight w:val="0"/>
      <w:marTop w:val="0"/>
      <w:marBottom w:val="0"/>
      <w:divBdr>
        <w:top w:val="none" w:sz="0" w:space="0" w:color="auto"/>
        <w:left w:val="none" w:sz="0" w:space="0" w:color="auto"/>
        <w:bottom w:val="none" w:sz="0" w:space="0" w:color="auto"/>
        <w:right w:val="none" w:sz="0" w:space="0" w:color="auto"/>
      </w:divBdr>
    </w:div>
    <w:div w:id="1472746984">
      <w:bodyDiv w:val="1"/>
      <w:marLeft w:val="0"/>
      <w:marRight w:val="0"/>
      <w:marTop w:val="0"/>
      <w:marBottom w:val="0"/>
      <w:divBdr>
        <w:top w:val="none" w:sz="0" w:space="0" w:color="auto"/>
        <w:left w:val="none" w:sz="0" w:space="0" w:color="auto"/>
        <w:bottom w:val="none" w:sz="0" w:space="0" w:color="auto"/>
        <w:right w:val="none" w:sz="0" w:space="0" w:color="auto"/>
      </w:divBdr>
    </w:div>
    <w:div w:id="1747873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1.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69.jpg"/><Relationship Id="rId89" Type="http://schemas.openxmlformats.org/officeDocument/2006/relationships/image" Target="media/image74.jpg"/><Relationship Id="rId112" Type="http://schemas.openxmlformats.org/officeDocument/2006/relationships/image" Target="media/image96.jpeg"/><Relationship Id="rId133" Type="http://schemas.openxmlformats.org/officeDocument/2006/relationships/image" Target="media/image109.jpg"/><Relationship Id="rId138" Type="http://schemas.openxmlformats.org/officeDocument/2006/relationships/header" Target="header1.xml"/><Relationship Id="rId16" Type="http://schemas.openxmlformats.org/officeDocument/2006/relationships/image" Target="media/image6.png"/><Relationship Id="rId107" Type="http://schemas.openxmlformats.org/officeDocument/2006/relationships/image" Target="media/image91.jpeg"/><Relationship Id="rId11" Type="http://schemas.openxmlformats.org/officeDocument/2006/relationships/image" Target="media/image4.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hyperlink" Target="https://www.jstor.org/stable/260048" TargetMode="External"/><Relationship Id="rId79" Type="http://schemas.openxmlformats.org/officeDocument/2006/relationships/image" Target="media/image64.jpeg"/><Relationship Id="rId102" Type="http://schemas.openxmlformats.org/officeDocument/2006/relationships/image" Target="media/image86.jpeg"/><Relationship Id="rId123" Type="http://schemas.openxmlformats.org/officeDocument/2006/relationships/hyperlink" Target="http://www.raperkins.net/Vail%20Photos/Intro/PHO%2068_Acc%2077_33_Citation_28.pdf" TargetMode="External"/><Relationship Id="rId128" Type="http://schemas.openxmlformats.org/officeDocument/2006/relationships/image" Target="media/image105.jpeg"/><Relationship Id="rId5" Type="http://schemas.openxmlformats.org/officeDocument/2006/relationships/webSettings" Target="webSettings.xml"/><Relationship Id="rId90" Type="http://schemas.openxmlformats.org/officeDocument/2006/relationships/image" Target="media/image75.jpg"/><Relationship Id="rId95" Type="http://schemas.openxmlformats.org/officeDocument/2006/relationships/image" Target="media/image79.jpg"/><Relationship Id="rId22" Type="http://schemas.openxmlformats.org/officeDocument/2006/relationships/image" Target="media/image12.jp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97.jpeg"/><Relationship Id="rId118" Type="http://schemas.openxmlformats.org/officeDocument/2006/relationships/image" Target="media/image102.jpg"/><Relationship Id="rId134" Type="http://schemas.openxmlformats.org/officeDocument/2006/relationships/image" Target="media/image110.jpg"/><Relationship Id="rId13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65.jpeg"/><Relationship Id="rId85" Type="http://schemas.openxmlformats.org/officeDocument/2006/relationships/image" Target="media/image70.jpg"/><Relationship Id="rId93" Type="http://schemas.openxmlformats.org/officeDocument/2006/relationships/image" Target="media/image78.jpg"/><Relationship Id="rId98" Type="http://schemas.openxmlformats.org/officeDocument/2006/relationships/image" Target="media/image82.jpeg"/><Relationship Id="rId121" Type="http://schemas.openxmlformats.org/officeDocument/2006/relationships/hyperlink" Target="mailto:raperkins@alaska.edu" TargetMode="External"/><Relationship Id="rId3" Type="http://schemas.openxmlformats.org/officeDocument/2006/relationships/styles" Target="styles.xml"/><Relationship Id="rId12" Type="http://schemas.openxmlformats.org/officeDocument/2006/relationships/hyperlink" Target="https://en.wikipedia.org/wiki/Yukon_River_Basin"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G"/><Relationship Id="rId67" Type="http://schemas.openxmlformats.org/officeDocument/2006/relationships/image" Target="media/image57.jpe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100.jpeg"/><Relationship Id="rId124" Type="http://schemas.openxmlformats.org/officeDocument/2006/relationships/hyperlink" Target="http://www.raperkins.net/Vail%20Photos/Intro/MSS%2008_Acc%2082_143_Marsh%20Diary.pdf" TargetMode="External"/><Relationship Id="rId129" Type="http://schemas.openxmlformats.org/officeDocument/2006/relationships/image" Target="media/image106.jpeg"/><Relationship Id="rId137" Type="http://schemas.openxmlformats.org/officeDocument/2006/relationships/hyperlink" Target="http://www.explorenorth.com/library/history/bl-yukontelegraph.htm" TargetMode="External"/><Relationship Id="rId20" Type="http://schemas.openxmlformats.org/officeDocument/2006/relationships/image" Target="media/image10.jp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hyperlink" Target="https://www.amazon.com/Roy-Minter/e/B001KMSCKM/ref=dp_byline_cont_book_1" TargetMode="External"/><Relationship Id="rId83" Type="http://schemas.openxmlformats.org/officeDocument/2006/relationships/image" Target="media/image68.jpeg"/><Relationship Id="rId88" Type="http://schemas.openxmlformats.org/officeDocument/2006/relationships/image" Target="media/image73.jpg"/><Relationship Id="rId91" Type="http://schemas.openxmlformats.org/officeDocument/2006/relationships/image" Target="media/image76.emf"/><Relationship Id="rId96" Type="http://schemas.openxmlformats.org/officeDocument/2006/relationships/image" Target="media/image80.jpeg"/><Relationship Id="rId111" Type="http://schemas.openxmlformats.org/officeDocument/2006/relationships/image" Target="media/image95.jpeg"/><Relationship Id="rId132" Type="http://schemas.openxmlformats.org/officeDocument/2006/relationships/image" Target="media/image108.jp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ostalmuseum.si.edu/gold/gold2.html" TargetMode="External"/><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hyperlink" Target="https://content.libraries.wsu.edu/" TargetMode="External"/><Relationship Id="rId127" Type="http://schemas.openxmlformats.org/officeDocument/2006/relationships/image" Target="media/image104.jpeg"/><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G"/><Relationship Id="rId65" Type="http://schemas.openxmlformats.org/officeDocument/2006/relationships/image" Target="media/image55.jpeg"/><Relationship Id="rId73" Type="http://schemas.openxmlformats.org/officeDocument/2006/relationships/hyperlink" Target="https://www.jstor.org/publisher/sageltd" TargetMode="External"/><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g"/><Relationship Id="rId94" Type="http://schemas.openxmlformats.org/officeDocument/2006/relationships/hyperlink" Target="http://www.sitesandtrailsbc.ca/resources/REC168747/sitemaps/LC%20Trails%20Signboard%20map.pdf" TargetMode="External"/><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hyperlink" Target="http://www.raperkins.net/Vail%20Photos/Intro/Alaska_Views_Contents.pdf" TargetMode="External"/><Relationship Id="rId130" Type="http://schemas.openxmlformats.org/officeDocument/2006/relationships/image" Target="media/image107.jpg"/><Relationship Id="rId135" Type="http://schemas.openxmlformats.org/officeDocument/2006/relationships/image" Target="media/image111.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3.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G"/><Relationship Id="rId76" Type="http://schemas.openxmlformats.org/officeDocument/2006/relationships/hyperlink" Target="http://www.raperkins.net/Vail%20Photos/Index.html" TargetMode="External"/><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hyperlink" Target="http://www.dawsonmuseum.ca/archives/photoarchives/" TargetMode="External"/><Relationship Id="rId125" Type="http://schemas.openxmlformats.org/officeDocument/2006/relationships/hyperlink" Target="http://iagenweb.org/" TargetMode="Externa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77.tif"/><Relationship Id="rId2" Type="http://schemas.openxmlformats.org/officeDocument/2006/relationships/numbering" Target="numbering.xml"/><Relationship Id="rId29" Type="http://schemas.openxmlformats.org/officeDocument/2006/relationships/image" Target="media/image19.jp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2.jp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hyperlink" Target="http://www.yukonhiking.ca/log_cabin.html" TargetMode="External"/><Relationship Id="rId136" Type="http://schemas.openxmlformats.org/officeDocument/2006/relationships/image" Target="media/image112.jpeg"/><Relationship Id="rId61" Type="http://schemas.openxmlformats.org/officeDocument/2006/relationships/image" Target="media/image51.jpeg"/><Relationship Id="rId82" Type="http://schemas.openxmlformats.org/officeDocument/2006/relationships/image" Target="media/image67.jpeg"/><Relationship Id="rId19" Type="http://schemas.openxmlformats.org/officeDocument/2006/relationships/image" Target="media/image9.png"/><Relationship Id="rId14" Type="http://schemas.openxmlformats.org/officeDocument/2006/relationships/hyperlink" Target="http://www.internationalboundarycommission.org/en/about/history.php" TargetMode="Externa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G"/><Relationship Id="rId77" Type="http://schemas.openxmlformats.org/officeDocument/2006/relationships/hyperlink" Target="http://www.explorenorth.com/library/history/bl-yukontelegraph.htm" TargetMode="External"/><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0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3B3FBD-2E35-4251-8E1D-6106D76AD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110</Pages>
  <Words>17805</Words>
  <Characters>82440</Characters>
  <Application>Microsoft Office Word</Application>
  <DocSecurity>0</DocSecurity>
  <Lines>2010</Lines>
  <Paragraphs>887</Paragraphs>
  <ScaleCrop>false</ScaleCrop>
  <HeadingPairs>
    <vt:vector size="4" baseType="variant">
      <vt:variant>
        <vt:lpstr>Title</vt:lpstr>
      </vt:variant>
      <vt:variant>
        <vt:i4>1</vt:i4>
      </vt:variant>
      <vt:variant>
        <vt:lpstr>Headings</vt:lpstr>
      </vt:variant>
      <vt:variant>
        <vt:i4>44</vt:i4>
      </vt:variant>
    </vt:vector>
  </HeadingPairs>
  <TitlesOfParts>
    <vt:vector size="45" baseType="lpstr">
      <vt:lpstr>THE PITTOCK HOTEL ON THE BENNETT TRAIL</vt:lpstr>
      <vt:lpstr>1 Introduction – Two Henrys </vt:lpstr>
      <vt:lpstr>2. Klondike Gold Rush 101</vt:lpstr>
      <vt:lpstr>    2.A Where is the Klondike?</vt:lpstr>
      <vt:lpstr>    2.B Two main routes</vt:lpstr>
      <vt:lpstr>    2 C  White Pass and Log Cabin</vt:lpstr>
      <vt:lpstr>3. Two tales of the Pittock Hotel and a photo</vt:lpstr>
      <vt:lpstr>    3.A  E. Hazard Wells story</vt:lpstr>
      <vt:lpstr>    3 B Dating the photograph</vt:lpstr>
      <vt:lpstr>    3 C  Asa Pittock and the Hotel</vt:lpstr>
      <vt:lpstr>    3 D  Size of the hotel</vt:lpstr>
      <vt:lpstr/>
      <vt:lpstr>4 Perkins and Pittock, Quest for the Hotel</vt:lpstr>
      <vt:lpstr>    4 A  Diane starts the quest</vt:lpstr>
      <vt:lpstr>    4 C  Diane and Robert Trips</vt:lpstr>
      <vt:lpstr>    4 D Following the Trail Backwards</vt:lpstr>
      <vt:lpstr>5 Finding the Hotel</vt:lpstr>
      <vt:lpstr>    5 A Identification</vt:lpstr>
      <vt:lpstr>    5 B  Artifacts </vt:lpstr>
      <vt:lpstr>6 Photos and Notes</vt:lpstr>
      <vt:lpstr>    Finding the Hotel, circa 1899</vt:lpstr>
      <vt:lpstr>    Getting there today</vt:lpstr>
      <vt:lpstr>7 References</vt:lpstr>
      <vt:lpstr>8 Acknowledgements</vt:lpstr>
      <vt:lpstr>        Relatives</vt:lpstr>
      <vt:lpstr>        Libraries, Researchers, and Archives</vt:lpstr>
      <vt:lpstr>        Technical</vt:lpstr>
      <vt:lpstr>        Parks</vt:lpstr>
      <vt:lpstr>        Skagway and Log Cabin</vt:lpstr>
      <vt:lpstr>Appendix A  Bennett Trail - 2019</vt:lpstr>
      <vt:lpstr>    Introduction</vt:lpstr>
      <vt:lpstr>    Finding the trail, starting from Log Cabin:</vt:lpstr>
      <vt:lpstr>    Directions to follow the trail north of the Kids Loop. </vt:lpstr>
      <vt:lpstr>    Notes from my trek on the trail, starting from near Bennett and going south:</vt:lpstr>
      <vt:lpstr>    /Appendix A, Part 1. Collage of 1:50,000 Natural Resources Canada maps.</vt:lpstr>
      <vt:lpstr>    Appendix A, Part 4. North end of trail. </vt:lpstr>
      <vt:lpstr>    Appendix A, Part 5.  GPS points mapped onto the Ski Trail Map.</vt:lpstr>
      <vt:lpstr>    Appendix A, Part 6, RR Map for Log Cabin Area</vt:lpstr>
      <vt:lpstr>    Appendix A, Part 7, PDF of RR from Bennett to Log Cabin</vt:lpstr>
      <vt:lpstr>Appendix B  Genealogy </vt:lpstr>
      <vt:lpstr>    Tale of Two Henrys</vt:lpstr>
      <vt:lpstr>Appendix C  Asa Pittock</vt:lpstr>
      <vt:lpstr>Appendix D  Iowa Alaska Mining Company and E.M.Vail</vt:lpstr>
      <vt:lpstr>Appendix E  Log Cabin</vt:lpstr>
      <vt:lpstr>Appendix F  The Telegraphs</vt:lpstr>
    </vt:vector>
  </TitlesOfParts>
  <Company>University of Alaska Fairbanks</Company>
  <LinksUpToDate>false</LinksUpToDate>
  <CharactersWithSpaces>99358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PITTOCK HOTEL ON THE BENNETT TRAIL</dc:title>
  <dc:subject/>
  <dc:creator>Bob</dc:creator>
  <cp:keywords/>
  <dc:description/>
  <cp:lastModifiedBy>Bob</cp:lastModifiedBy>
  <cp:revision>3</cp:revision>
  <cp:lastPrinted>2020-07-11T23:18:00Z</cp:lastPrinted>
  <dcterms:created xsi:type="dcterms:W3CDTF">2020-07-23T18:21:00Z</dcterms:created>
  <dcterms:modified xsi:type="dcterms:W3CDTF">2020-07-23T18:25:00Z</dcterms:modified>
</cp:coreProperties>
</file>